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8"/>
          <w:lang w:eastAsia="en-US"/>
        </w:rPr>
        <w:id w:val="-123247106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1989FF08" w14:textId="77777777" w:rsidR="003A2147" w:rsidRPr="00892A0F" w:rsidRDefault="00EB30A0" w:rsidP="002F5C46">
          <w:pPr>
            <w:pStyle w:val="afb"/>
            <w:rPr>
              <w:rStyle w:val="10"/>
              <w:bCs/>
              <w:szCs w:val="28"/>
            </w:rPr>
          </w:pPr>
          <w:r w:rsidRPr="00892A0F">
            <w:rPr>
              <w:rStyle w:val="10"/>
              <w:b/>
              <w:bCs/>
              <w:szCs w:val="28"/>
            </w:rPr>
            <w:t>Оглавление</w:t>
          </w:r>
        </w:p>
        <w:p w14:paraId="49BE031D" w14:textId="77777777" w:rsidR="00892A0F" w:rsidRPr="00892A0F" w:rsidRDefault="00EB30A0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892A0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892A0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892A0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95611096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Термины и сокращения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_Toc195611096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8A40C3" w14:textId="77777777" w:rsidR="00892A0F" w:rsidRPr="00892A0F" w:rsidRDefault="00A045F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097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Способы приема платежей организациями и порталами госуслуг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_Toc195611097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E3286B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098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 xml:space="preserve">Прием платежей с использованием статичного 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QR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-кода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_Toc195611098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9277D3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099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 xml:space="preserve">Прием платежей с использованием динамичного 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QR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-кода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_Toc195611099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0BA328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00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 xml:space="preserve">Прием платежей с использованием 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QR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-кода – кассовой ссылки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_Toc195611100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7F16A3" w14:textId="77777777" w:rsidR="00892A0F" w:rsidRPr="00892A0F" w:rsidRDefault="00A045F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01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Описание Сервиса системы быстрых платежей Федерального казначейства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_Toc195611101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9454A4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02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Способы взаимодействия с Сервисом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_Toc195611102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7FE0EE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03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Архитектура Сервиса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_Toc195611103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E503FE" w14:textId="77777777" w:rsidR="00892A0F" w:rsidRPr="00892A0F" w:rsidRDefault="00A045F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04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Компоненты системы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_Toc195611104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D718F0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05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ПОИБ СОБИ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_Toc195611105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E49E28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06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Личный кабинет Сервиса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_Toc195611106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943EBF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07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API Сервиса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_Toc195611107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37F38A" w14:textId="77777777" w:rsidR="00892A0F" w:rsidRPr="00892A0F" w:rsidRDefault="00A045F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08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Краткий план мероприятий для по приему платежей с использованием СБП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_Toc195611108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86B9EA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09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План мероприятий для организации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_Toc195611109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973C79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10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План мероприятий для портала госуслуг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_Toc195611110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F7A81B" w14:textId="77777777" w:rsidR="00892A0F" w:rsidRPr="00892A0F" w:rsidRDefault="00A045F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11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Подключение к контрольной среде Сервиса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_Toc195611111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F8C57C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12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Подключение к контрольной среде Сервиса СБП ФК для организации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_Toc195611112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BD104B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13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Получение доступа к ПОИБ СОБИ ФК для контрольной среды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_Toc195611113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26FCD0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14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Настройка параметров в контрольной среде Сервиса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_Toc195611114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BDA328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15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Подключение к контрольной среде Сервиса СБП ФК для портала госуслуг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_Toc195611115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292F71" w14:textId="77777777" w:rsidR="00892A0F" w:rsidRPr="00892A0F" w:rsidRDefault="00A045F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16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Подключение к промышленной среде Сервиса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_Toc195611116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0DC9D5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17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Подключение к промышленной среде Сервиса СБП ФК для организаций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_Toc195611117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04CAAC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18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Подключение к промышленной среде Сервиса СБП ФК для порталов госуслуг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_Toc195611118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DFD73D" w14:textId="77777777" w:rsidR="00892A0F" w:rsidRPr="00892A0F" w:rsidRDefault="00A045F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19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Работа в личном кабинете промышленной среды Сервиса СБП ФК для организаций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_Toc195611119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512630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20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Регистрация организации, как нового участника Сервиса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_Toc195611120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32E6EB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21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Создание торгово-сервисных предприятий (ТСП)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_Toc195611121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D172ED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22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Регистрация терминалов (кассовых аппаратов)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_Toc195611122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32D8B9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23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Создание терминала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_Toc195611123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B10DE4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24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Регистрация терминала в ОПКЦ СБП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_Toc195611124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6ED81D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25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Получение ключей доступа терминала к Сервису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_Toc195611125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65CD25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26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Архивация терминала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_Toc195611126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7BBA8A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27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Платёжные ссылки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_Toc195611127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B01F85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28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Создание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_Toc195611128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B5ED90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29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Регистрация платежной ссылки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_Toc195611129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67624A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30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Просмотр платежной ссылки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_Toc195611130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327479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31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Архивация платежной ссылки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_Toc195611131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AAF34A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32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 xml:space="preserve">Просмотр 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QR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-кода платежной ссылки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_Toc195611132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44339A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33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Шаблоны платежей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_Toc195611133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7C6CFD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34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Создание шаблона платежа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_Toc195611134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6E2223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35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Регистрация шаблона платежа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_Toc195611135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209F36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36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Просмотр шаблона платежа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_Toc195611136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88B642" w14:textId="77777777" w:rsidR="00892A0F" w:rsidRPr="00892A0F" w:rsidRDefault="00A045F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37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Архивация шаблона платежа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_Toc195611137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C4BB13" w14:textId="77777777" w:rsidR="00892A0F" w:rsidRPr="00892A0F" w:rsidRDefault="00A045F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38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Работа в личном кабинете промышленной среды Сервиса СБП ФК для порталов госуслуг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_Toc195611138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498B1D" w14:textId="77777777" w:rsidR="00892A0F" w:rsidRPr="00892A0F" w:rsidRDefault="00A045F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39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Интеграция кассового программного обеспечения (кассовых решений) и порталов госуслуг с Сервисом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_Toc195611139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6AAEC1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40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 xml:space="preserve">Подключение к 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API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 xml:space="preserve"> Сервиса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_Toc195611140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BEE613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41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API Сервиса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_Toc195611141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8D3713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42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 xml:space="preserve">Доступные для использования методы 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API</w:t>
            </w:r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 xml:space="preserve"> Сервиса СБП ФК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_Toc195611142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86BB60" w14:textId="77777777" w:rsidR="00892A0F" w:rsidRPr="00892A0F" w:rsidRDefault="00A045FC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5611143" w:history="1">
            <w:r w:rsidR="00892A0F" w:rsidRPr="00892A0F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Список ошибок, направляемых ОПКЦ НСПК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_Toc195611143 \h </w:instrTex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91B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892A0F" w:rsidRPr="00892A0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E7B01A" w14:textId="07F319F7" w:rsidR="003A2147" w:rsidRPr="00892A0F" w:rsidRDefault="00EB30A0">
          <w:pPr>
            <w:rPr>
              <w:rFonts w:ascii="Times New Roman" w:hAnsi="Times New Roman" w:cs="Times New Roman"/>
              <w:sz w:val="24"/>
              <w:szCs w:val="24"/>
            </w:rPr>
          </w:pPr>
          <w:r w:rsidRPr="00892A0F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696BE0A7" w14:textId="550878D2" w:rsidR="00DF38F7" w:rsidRDefault="00DF38F7" w:rsidP="002F5C46">
      <w:pPr>
        <w:pStyle w:val="1"/>
      </w:pPr>
      <w:bookmarkStart w:id="0" w:name="_Toc195611096"/>
      <w:r>
        <w:t>Термины и сокращения</w:t>
      </w:r>
      <w:bookmarkEnd w:id="0"/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DF38F7" w:rsidRPr="00DF38F7" w14:paraId="1AC59B6D" w14:textId="77777777" w:rsidTr="00DF38F7">
        <w:tc>
          <w:tcPr>
            <w:tcW w:w="2122" w:type="dxa"/>
          </w:tcPr>
          <w:p w14:paraId="5101B647" w14:textId="6CC76E5D" w:rsidR="00DF38F7" w:rsidRPr="00DF38F7" w:rsidRDefault="00DF38F7" w:rsidP="00DF38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8F7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сокращения</w:t>
            </w:r>
          </w:p>
        </w:tc>
        <w:tc>
          <w:tcPr>
            <w:tcW w:w="7223" w:type="dxa"/>
          </w:tcPr>
          <w:p w14:paraId="49BAB52F" w14:textId="39E1E0E5" w:rsidR="00DF38F7" w:rsidRPr="00DF38F7" w:rsidRDefault="00DF38F7" w:rsidP="00DF38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8F7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4861B7" w:rsidRPr="004861B7" w14:paraId="2D12AEAA" w14:textId="77777777" w:rsidTr="00DF38F7">
        <w:tc>
          <w:tcPr>
            <w:tcW w:w="2122" w:type="dxa"/>
          </w:tcPr>
          <w:p w14:paraId="106BBDF1" w14:textId="6687D6C2" w:rsidR="004861B7" w:rsidRPr="004861B7" w:rsidRDefault="004861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</w:p>
        </w:tc>
        <w:tc>
          <w:tcPr>
            <w:tcW w:w="7223" w:type="dxa"/>
          </w:tcPr>
          <w:p w14:paraId="10627AEE" w14:textId="07909FE2" w:rsidR="004861B7" w:rsidRPr="004861B7" w:rsidRDefault="004861B7" w:rsidP="0048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Application</w:t>
            </w:r>
            <w:r w:rsidRPr="00486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Programming</w:t>
            </w:r>
            <w:r w:rsidRPr="00486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Interface</w:t>
            </w:r>
            <w:r w:rsidRPr="004861B7">
              <w:rPr>
                <w:rFonts w:ascii="Times New Roman" w:hAnsi="Times New Roman" w:cs="Times New Roman"/>
                <w:sz w:val="24"/>
                <w:szCs w:val="24"/>
              </w:rPr>
              <w:t xml:space="preserve"> – это набор способов и правил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осуществления взаимодействия по электронным каналам связи с Сервисом СБП ФК</w:t>
            </w:r>
          </w:p>
        </w:tc>
      </w:tr>
      <w:tr w:rsidR="00050EC0" w14:paraId="79DCC9ED" w14:textId="77777777" w:rsidTr="00DF38F7">
        <w:tc>
          <w:tcPr>
            <w:tcW w:w="2122" w:type="dxa"/>
          </w:tcPr>
          <w:p w14:paraId="6DEE8B85" w14:textId="263B8BB3" w:rsidR="00050EC0" w:rsidRDefault="00050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ГИС ГМП</w:t>
            </w:r>
          </w:p>
        </w:tc>
        <w:tc>
          <w:tcPr>
            <w:tcW w:w="7223" w:type="dxa"/>
          </w:tcPr>
          <w:p w14:paraId="736B63B3" w14:textId="1E147D87" w:rsidR="00050EC0" w:rsidRDefault="00050EC0" w:rsidP="00050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информационная система о государственных и муниципальных платежах</w:t>
            </w:r>
          </w:p>
        </w:tc>
      </w:tr>
      <w:tr w:rsidR="0040198C" w14:paraId="7EBD70A6" w14:textId="77777777" w:rsidTr="00DF38F7">
        <w:tc>
          <w:tcPr>
            <w:tcW w:w="2122" w:type="dxa"/>
          </w:tcPr>
          <w:p w14:paraId="3335EA03" w14:textId="44979D8B" w:rsidR="0040198C" w:rsidRDefault="00401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Кассовое ПО</w:t>
            </w:r>
          </w:p>
        </w:tc>
        <w:tc>
          <w:tcPr>
            <w:tcW w:w="7223" w:type="dxa"/>
          </w:tcPr>
          <w:p w14:paraId="365F3D3F" w14:textId="387EDF7D" w:rsidR="0040198C" w:rsidRDefault="0040198C" w:rsidP="0048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Кассовое программное обеспечение организ</w:t>
            </w:r>
            <w:r w:rsidR="00486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(кассовое решение, учетная система,</w:t>
            </w:r>
            <w:r w:rsidR="00773B93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интернет-сайт организации,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модуль портала госуслуг), которое взаимодействует по электронным каналам связи с Сервисом СБП ФК</w:t>
            </w:r>
          </w:p>
        </w:tc>
      </w:tr>
      <w:tr w:rsidR="00D8031B" w14:paraId="7BDB7259" w14:textId="77777777" w:rsidTr="00DF38F7">
        <w:tc>
          <w:tcPr>
            <w:tcW w:w="2122" w:type="dxa"/>
          </w:tcPr>
          <w:p w14:paraId="4232FC5A" w14:textId="2CBEB393" w:rsidR="00D8031B" w:rsidRDefault="00D80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Начисление</w:t>
            </w:r>
          </w:p>
        </w:tc>
        <w:tc>
          <w:tcPr>
            <w:tcW w:w="7223" w:type="dxa"/>
          </w:tcPr>
          <w:p w14:paraId="3907D0A1" w14:textId="2F8D4A7A" w:rsidR="00D8031B" w:rsidRDefault="00D8031B" w:rsidP="00D80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Счет на оплату, выставленный от организации гражданину в </w:t>
            </w:r>
            <w:r w:rsidRPr="00D8031B">
              <w:rPr>
                <w:rFonts w:ascii="Times New Roman" w:hAnsi="Times New Roman" w:cs="Times New Roman"/>
                <w:sz w:val="24"/>
                <w:szCs w:val="24"/>
              </w:rPr>
              <w:t>Государственн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D8031B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D8031B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031B">
              <w:rPr>
                <w:rFonts w:ascii="Times New Roman" w:hAnsi="Times New Roman" w:cs="Times New Roman"/>
                <w:sz w:val="24"/>
                <w:szCs w:val="24"/>
              </w:rPr>
              <w:t xml:space="preserve"> о государственных и муниципальных платежах</w:t>
            </w:r>
          </w:p>
        </w:tc>
      </w:tr>
      <w:tr w:rsidR="00DF38F7" w14:paraId="724C4FE5" w14:textId="77777777" w:rsidTr="00DF38F7">
        <w:tc>
          <w:tcPr>
            <w:tcW w:w="2122" w:type="dxa"/>
          </w:tcPr>
          <w:p w14:paraId="7F8EF95E" w14:textId="74A1F7BA" w:rsidR="00DF38F7" w:rsidRDefault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НСПК</w:t>
            </w:r>
          </w:p>
        </w:tc>
        <w:tc>
          <w:tcPr>
            <w:tcW w:w="7223" w:type="dxa"/>
          </w:tcPr>
          <w:p w14:paraId="2B017759" w14:textId="542F653D" w:rsidR="00DF38F7" w:rsidRDefault="00DF38F7" w:rsidP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система платежных карт</w:t>
            </w:r>
          </w:p>
        </w:tc>
      </w:tr>
      <w:tr w:rsidR="00DF38F7" w14:paraId="19F17C80" w14:textId="77777777" w:rsidTr="00DF38F7">
        <w:tc>
          <w:tcPr>
            <w:tcW w:w="2122" w:type="dxa"/>
          </w:tcPr>
          <w:p w14:paraId="180EB96F" w14:textId="6041ED99" w:rsidR="00DF38F7" w:rsidRDefault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ОПКЦ СБП</w:t>
            </w:r>
          </w:p>
        </w:tc>
        <w:tc>
          <w:tcPr>
            <w:tcW w:w="7223" w:type="dxa"/>
          </w:tcPr>
          <w:p w14:paraId="07EC93DF" w14:textId="1718A4E4" w:rsidR="00DF38F7" w:rsidRDefault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Операционный платежный клиринговый центр системы быстрых платежей Банка России</w:t>
            </w:r>
          </w:p>
        </w:tc>
      </w:tr>
      <w:tr w:rsidR="00DF38F7" w14:paraId="5537959B" w14:textId="77777777" w:rsidTr="00DF38F7">
        <w:tc>
          <w:tcPr>
            <w:tcW w:w="2122" w:type="dxa"/>
          </w:tcPr>
          <w:p w14:paraId="4ABC06F6" w14:textId="507343E8" w:rsidR="00DF38F7" w:rsidRDefault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7223" w:type="dxa"/>
          </w:tcPr>
          <w:p w14:paraId="2A63E43C" w14:textId="1A01231D" w:rsidR="00DF38F7" w:rsidRDefault="00DF38F7" w:rsidP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 власти, автономное или бюджетное учреждение (участник системы казначейских платежей), лицевой счет которого открыт в органе Федерального казначейства или в финансовом органе, в адрес которого осуществляется платеж с использованием СБП</w:t>
            </w:r>
          </w:p>
        </w:tc>
      </w:tr>
      <w:tr w:rsidR="001B2FF2" w14:paraId="52A95CF8" w14:textId="77777777" w:rsidTr="00DF38F7">
        <w:tc>
          <w:tcPr>
            <w:tcW w:w="2122" w:type="dxa"/>
          </w:tcPr>
          <w:p w14:paraId="2D23068F" w14:textId="466072A1" w:rsidR="001B2FF2" w:rsidRDefault="001B2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ПОИБ СОБИ ФК</w:t>
            </w:r>
          </w:p>
        </w:tc>
        <w:tc>
          <w:tcPr>
            <w:tcW w:w="7223" w:type="dxa"/>
          </w:tcPr>
          <w:p w14:paraId="33BF72F1" w14:textId="4F683290" w:rsidR="001B2FF2" w:rsidRPr="00DF38F7" w:rsidRDefault="001B2FF2" w:rsidP="001B2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Подсистема</w:t>
            </w:r>
            <w:r w:rsidRPr="001B2FF2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информационной безопасности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B2FF2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безопасности информации Федерального казначейства</w:t>
            </w:r>
          </w:p>
        </w:tc>
      </w:tr>
      <w:tr w:rsidR="00DF38F7" w14:paraId="15181F58" w14:textId="77777777" w:rsidTr="00DF38F7">
        <w:tc>
          <w:tcPr>
            <w:tcW w:w="2122" w:type="dxa"/>
          </w:tcPr>
          <w:p w14:paraId="3451FE48" w14:textId="59773547" w:rsidR="00DF38F7" w:rsidRDefault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Портал госуслуг</w:t>
            </w:r>
          </w:p>
        </w:tc>
        <w:tc>
          <w:tcPr>
            <w:tcW w:w="7223" w:type="dxa"/>
          </w:tcPr>
          <w:p w14:paraId="4894F216" w14:textId="4C6C255A" w:rsidR="00DF38F7" w:rsidRDefault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8F7"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региональный портал </w:t>
            </w:r>
            <w:r w:rsidRPr="00DF38F7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услуг (функций)</w:t>
            </w:r>
          </w:p>
        </w:tc>
      </w:tr>
      <w:tr w:rsidR="00DF38F7" w14:paraId="2FCA6CC9" w14:textId="77777777" w:rsidTr="00DF38F7">
        <w:tc>
          <w:tcPr>
            <w:tcW w:w="2122" w:type="dxa"/>
          </w:tcPr>
          <w:p w14:paraId="29E865C9" w14:textId="297D7574" w:rsidR="00DF38F7" w:rsidRDefault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СБП</w:t>
            </w:r>
          </w:p>
        </w:tc>
        <w:tc>
          <w:tcPr>
            <w:tcW w:w="7223" w:type="dxa"/>
          </w:tcPr>
          <w:p w14:paraId="5395AAE8" w14:textId="0929C40A" w:rsidR="00DF38F7" w:rsidRDefault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быстрых платежей Банка России</w:t>
            </w:r>
          </w:p>
        </w:tc>
      </w:tr>
      <w:tr w:rsidR="002936F6" w14:paraId="7EC39C2B" w14:textId="77777777" w:rsidTr="00DF38F7">
        <w:tc>
          <w:tcPr>
            <w:tcW w:w="2122" w:type="dxa"/>
          </w:tcPr>
          <w:p w14:paraId="1B08B4D2" w14:textId="314B1E33" w:rsidR="002936F6" w:rsidRDefault="0029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Сводный реестр</w:t>
            </w:r>
          </w:p>
        </w:tc>
        <w:tc>
          <w:tcPr>
            <w:tcW w:w="7223" w:type="dxa"/>
          </w:tcPr>
          <w:p w14:paraId="380DA6C5" w14:textId="435CEAC2" w:rsidR="002936F6" w:rsidRDefault="002936F6" w:rsidP="0029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6F6">
              <w:rPr>
                <w:rFonts w:ascii="Times New Roman" w:hAnsi="Times New Roman" w:cs="Times New Roman"/>
                <w:sz w:val="24"/>
                <w:szCs w:val="24"/>
              </w:rPr>
              <w:t>Реестр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6F6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6F6">
              <w:rPr>
                <w:rFonts w:ascii="Times New Roman" w:hAnsi="Times New Roman" w:cs="Times New Roman"/>
                <w:sz w:val="24"/>
                <w:szCs w:val="24"/>
              </w:rPr>
              <w:t>бюджетного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6F6">
              <w:rPr>
                <w:rFonts w:ascii="Times New Roman" w:hAnsi="Times New Roman" w:cs="Times New Roman"/>
                <w:sz w:val="24"/>
                <w:szCs w:val="24"/>
              </w:rPr>
              <w:t>процесса, а также юридических лиц, не являющихся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6F6">
              <w:rPr>
                <w:rFonts w:ascii="Times New Roman" w:hAnsi="Times New Roman" w:cs="Times New Roman"/>
                <w:sz w:val="24"/>
                <w:szCs w:val="24"/>
              </w:rPr>
              <w:t>участниками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6F6">
              <w:rPr>
                <w:rFonts w:ascii="Times New Roman" w:hAnsi="Times New Roman" w:cs="Times New Roman"/>
                <w:sz w:val="24"/>
                <w:szCs w:val="24"/>
              </w:rPr>
              <w:t>бюджетного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6F6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</w:p>
        </w:tc>
      </w:tr>
      <w:tr w:rsidR="00DF38F7" w14:paraId="3B274679" w14:textId="77777777" w:rsidTr="00DF38F7">
        <w:tc>
          <w:tcPr>
            <w:tcW w:w="2122" w:type="dxa"/>
          </w:tcPr>
          <w:p w14:paraId="03BC2115" w14:textId="394BC601" w:rsidR="00DF38F7" w:rsidRDefault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Сервис СБП ФК</w:t>
            </w:r>
          </w:p>
        </w:tc>
        <w:tc>
          <w:tcPr>
            <w:tcW w:w="7223" w:type="dxa"/>
          </w:tcPr>
          <w:p w14:paraId="634DCFBC" w14:textId="46E3D4D9" w:rsidR="00DF38F7" w:rsidRDefault="00DF3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Сервис системы быстрых платежей Федерального казначейства. Специальный модуль по обработке запросов на проведение платежей с использованием СБП</w:t>
            </w:r>
          </w:p>
        </w:tc>
      </w:tr>
    </w:tbl>
    <w:p w14:paraId="38859728" w14:textId="77777777" w:rsidR="00DF38F7" w:rsidRDefault="00DF38F7">
      <w:pPr>
        <w:rPr>
          <w:rFonts w:ascii="Times New Roman" w:hAnsi="Times New Roman" w:cs="Times New Roman"/>
          <w:sz w:val="24"/>
          <w:szCs w:val="24"/>
        </w:rPr>
      </w:pPr>
    </w:p>
    <w:p w14:paraId="261724D1" w14:textId="77777777" w:rsidR="00574283" w:rsidRDefault="0030120B" w:rsidP="002F5C46">
      <w:pPr>
        <w:pStyle w:val="1"/>
      </w:pPr>
      <w:bookmarkStart w:id="1" w:name="_Toc195611097"/>
      <w:r>
        <w:t>Способы приема платежей организациями и порталами госуслуг</w:t>
      </w:r>
      <w:bookmarkEnd w:id="1"/>
    </w:p>
    <w:p w14:paraId="74F50B06" w14:textId="77777777" w:rsidR="0040198C" w:rsidRDefault="00D74EB6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приема платежей с использованием </w:t>
      </w:r>
      <w:r w:rsidR="007A3C0C">
        <w:rPr>
          <w:rFonts w:ascii="Times New Roman" w:hAnsi="Times New Roman" w:cs="Times New Roman"/>
          <w:sz w:val="24"/>
          <w:szCs w:val="24"/>
        </w:rPr>
        <w:t>Сервис</w:t>
      </w:r>
      <w:r w:rsidR="00E05050">
        <w:rPr>
          <w:rFonts w:ascii="Times New Roman" w:hAnsi="Times New Roman" w:cs="Times New Roman"/>
          <w:sz w:val="24"/>
          <w:szCs w:val="24"/>
        </w:rPr>
        <w:t>а</w:t>
      </w:r>
      <w:r w:rsidR="007A3C0C">
        <w:rPr>
          <w:rFonts w:ascii="Times New Roman" w:hAnsi="Times New Roman" w:cs="Times New Roman"/>
          <w:sz w:val="24"/>
          <w:szCs w:val="24"/>
        </w:rPr>
        <w:t xml:space="preserve"> СБП ФК</w:t>
      </w:r>
      <w:r w:rsidR="0040198C">
        <w:rPr>
          <w:rFonts w:ascii="Times New Roman" w:hAnsi="Times New Roman" w:cs="Times New Roman"/>
          <w:sz w:val="24"/>
          <w:szCs w:val="24"/>
        </w:rPr>
        <w:t xml:space="preserve"> организациям и порталам госуслуг</w:t>
      </w:r>
      <w:r w:rsidR="00E05050">
        <w:rPr>
          <w:rFonts w:ascii="Times New Roman" w:hAnsi="Times New Roman" w:cs="Times New Roman"/>
          <w:sz w:val="24"/>
          <w:szCs w:val="24"/>
        </w:rPr>
        <w:t xml:space="preserve"> </w:t>
      </w:r>
      <w:r w:rsidR="0040198C">
        <w:rPr>
          <w:rFonts w:ascii="Times New Roman" w:hAnsi="Times New Roman" w:cs="Times New Roman"/>
          <w:sz w:val="24"/>
          <w:szCs w:val="24"/>
        </w:rPr>
        <w:t>доступны</w:t>
      </w:r>
      <w:r>
        <w:rPr>
          <w:rFonts w:ascii="Times New Roman" w:hAnsi="Times New Roman" w:cs="Times New Roman"/>
          <w:sz w:val="24"/>
          <w:szCs w:val="24"/>
        </w:rPr>
        <w:t xml:space="preserve"> несколько способов.</w:t>
      </w:r>
    </w:p>
    <w:p w14:paraId="60EC2B28" w14:textId="717D562C" w:rsidR="00D74EB6" w:rsidRDefault="00D74EB6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самостоятельно определяет клиентский путь оплаты по СБП и самостоятельно выбирает способ проведения оплаты.</w:t>
      </w:r>
    </w:p>
    <w:p w14:paraId="5F409770" w14:textId="77777777" w:rsidR="00574283" w:rsidRPr="00D74EB6" w:rsidRDefault="00D74EB6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Оптимальным решением для порталов госуслуг будет прием платежей с использованием динамического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D74EB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кода.</w:t>
      </w:r>
    </w:p>
    <w:p w14:paraId="4BFE91D5" w14:textId="77777777" w:rsidR="0030120B" w:rsidRDefault="00B569AE" w:rsidP="00B569AE">
      <w:pPr>
        <w:pStyle w:val="2"/>
      </w:pPr>
      <w:bookmarkStart w:id="2" w:name="_Toc195611098"/>
      <w:r>
        <w:t xml:space="preserve">Прием платежей с использованием статичного </w:t>
      </w:r>
      <w:r>
        <w:rPr>
          <w:lang w:val="en-US"/>
        </w:rPr>
        <w:t>QR</w:t>
      </w:r>
      <w:r w:rsidRPr="00B569AE">
        <w:t>-</w:t>
      </w:r>
      <w:r>
        <w:t>кода</w:t>
      </w:r>
      <w:bookmarkEnd w:id="2"/>
    </w:p>
    <w:p w14:paraId="002D72AC" w14:textId="7822815C" w:rsidR="000E38B5" w:rsidRPr="000E38B5" w:rsidRDefault="000E38B5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Статичный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 – это всегда фиксированны</w:t>
      </w:r>
      <w:r w:rsidR="00536EF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реквизиты оплаты, «зашитые» в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0E38B5">
        <w:rPr>
          <w:rFonts w:ascii="Times New Roman" w:hAnsi="Times New Roman" w:cs="Times New Roman"/>
          <w:sz w:val="24"/>
          <w:szCs w:val="24"/>
        </w:rPr>
        <w:t>-коде.</w:t>
      </w:r>
      <w:r w:rsidR="0040198C">
        <w:rPr>
          <w:rFonts w:ascii="Times New Roman" w:hAnsi="Times New Roman" w:cs="Times New Roman"/>
          <w:sz w:val="24"/>
          <w:szCs w:val="24"/>
        </w:rPr>
        <w:t xml:space="preserve"> При этом</w:t>
      </w:r>
      <w:r w:rsidRPr="000E38B5">
        <w:rPr>
          <w:rFonts w:ascii="Times New Roman" w:hAnsi="Times New Roman" w:cs="Times New Roman"/>
          <w:sz w:val="24"/>
          <w:szCs w:val="24"/>
        </w:rPr>
        <w:t xml:space="preserve"> </w:t>
      </w:r>
      <w:r w:rsidR="0040198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татичный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 может иметь фиксированную или не заполненную сумму</w:t>
      </w:r>
      <w:r w:rsidR="0040198C">
        <w:rPr>
          <w:rFonts w:ascii="Times New Roman" w:hAnsi="Times New Roman" w:cs="Times New Roman"/>
          <w:sz w:val="24"/>
          <w:szCs w:val="24"/>
        </w:rPr>
        <w:t xml:space="preserve"> платежа</w:t>
      </w:r>
      <w:r>
        <w:rPr>
          <w:rFonts w:ascii="Times New Roman" w:hAnsi="Times New Roman" w:cs="Times New Roman"/>
          <w:sz w:val="24"/>
          <w:szCs w:val="24"/>
        </w:rPr>
        <w:t>. В случае, если сумма</w:t>
      </w:r>
      <w:r w:rsidR="0040198C">
        <w:rPr>
          <w:rFonts w:ascii="Times New Roman" w:hAnsi="Times New Roman" w:cs="Times New Roman"/>
          <w:sz w:val="24"/>
          <w:szCs w:val="24"/>
        </w:rPr>
        <w:t xml:space="preserve"> платежа</w:t>
      </w:r>
      <w:r>
        <w:rPr>
          <w:rFonts w:ascii="Times New Roman" w:hAnsi="Times New Roman" w:cs="Times New Roman"/>
          <w:sz w:val="24"/>
          <w:szCs w:val="24"/>
        </w:rPr>
        <w:t xml:space="preserve"> в статичном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-коде не указана, ее указывает плательщик</w:t>
      </w:r>
      <w:r w:rsidR="0040198C">
        <w:rPr>
          <w:rFonts w:ascii="Times New Roman" w:hAnsi="Times New Roman" w:cs="Times New Roman"/>
          <w:sz w:val="24"/>
          <w:szCs w:val="24"/>
        </w:rPr>
        <w:t xml:space="preserve"> (гражданин)</w:t>
      </w:r>
      <w:r>
        <w:rPr>
          <w:rFonts w:ascii="Times New Roman" w:hAnsi="Times New Roman" w:cs="Times New Roman"/>
          <w:sz w:val="24"/>
          <w:szCs w:val="24"/>
        </w:rPr>
        <w:t xml:space="preserve"> при оплате в приложении банка.</w:t>
      </w:r>
    </w:p>
    <w:p w14:paraId="6A94DF3D" w14:textId="77777777" w:rsidR="000E38B5" w:rsidRDefault="000E38B5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платежей с использованием статичного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-кода может применятся организацией в случаях, когда:</w:t>
      </w:r>
    </w:p>
    <w:p w14:paraId="6C450E30" w14:textId="77777777" w:rsidR="000E38B5" w:rsidRDefault="000E38B5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реквизиты платежа меняются редко;</w:t>
      </w:r>
    </w:p>
    <w:p w14:paraId="303E264C" w14:textId="77777777" w:rsidR="00B569AE" w:rsidRDefault="000E38B5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небольшая номенклатура товаров, работ, услуг;</w:t>
      </w:r>
    </w:p>
    <w:p w14:paraId="5B5009F3" w14:textId="5EC9A7D2" w:rsidR="000E38B5" w:rsidRPr="000E38B5" w:rsidRDefault="000E38B5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не нужна идентификация плательщика</w:t>
      </w:r>
      <w:r w:rsidR="0040198C">
        <w:rPr>
          <w:rFonts w:ascii="Times New Roman" w:hAnsi="Times New Roman" w:cs="Times New Roman"/>
          <w:sz w:val="24"/>
          <w:szCs w:val="24"/>
        </w:rPr>
        <w:t xml:space="preserve"> после оплаты товара, работы, услуги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9A8F0A" w14:textId="71048A54" w:rsidR="00B569AE" w:rsidRDefault="000E38B5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Извещение о статусе операции с использованием статичного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-кода приходит в течение 15 секунд в </w:t>
      </w:r>
      <w:r w:rsidR="00073784">
        <w:rPr>
          <w:rFonts w:ascii="Times New Roman" w:hAnsi="Times New Roman" w:cs="Times New Roman"/>
          <w:sz w:val="24"/>
          <w:szCs w:val="24"/>
        </w:rPr>
        <w:t>кассовое ПО</w:t>
      </w:r>
      <w:r w:rsidR="00536EFA">
        <w:rPr>
          <w:rFonts w:ascii="Times New Roman" w:hAnsi="Times New Roman" w:cs="Times New Roman"/>
          <w:sz w:val="24"/>
          <w:szCs w:val="24"/>
        </w:rPr>
        <w:t xml:space="preserve"> (требуется доработка кассового ПО на стороне организации</w:t>
      </w:r>
      <w:r w:rsidR="000737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в личный кабинет Сервиса СБП ФК.</w:t>
      </w:r>
    </w:p>
    <w:p w14:paraId="4C6E2B5A" w14:textId="563BA8FB" w:rsidR="000E38B5" w:rsidRDefault="000E38B5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Запрос</w:t>
      </w:r>
      <w:r w:rsidR="00D65C92">
        <w:rPr>
          <w:rFonts w:ascii="Times New Roman" w:hAnsi="Times New Roman" w:cs="Times New Roman"/>
          <w:sz w:val="24"/>
          <w:szCs w:val="24"/>
        </w:rPr>
        <w:t xml:space="preserve"> по </w:t>
      </w:r>
      <w:r w:rsidR="00D65C92">
        <w:rPr>
          <w:rFonts w:ascii="Times New Roman" w:hAnsi="Times New Roman" w:cs="Times New Roman"/>
          <w:sz w:val="24"/>
          <w:szCs w:val="24"/>
          <w:lang w:val="en-US"/>
        </w:rPr>
        <w:t>API</w:t>
      </w:r>
      <w:r>
        <w:rPr>
          <w:rFonts w:ascii="Times New Roman" w:hAnsi="Times New Roman" w:cs="Times New Roman"/>
          <w:sz w:val="24"/>
          <w:szCs w:val="24"/>
        </w:rPr>
        <w:t xml:space="preserve"> от кассового ПО в Сервис СБП ФК о статусе операции </w:t>
      </w:r>
      <w:r w:rsidR="00073784">
        <w:rPr>
          <w:rFonts w:ascii="Times New Roman" w:hAnsi="Times New Roman" w:cs="Times New Roman"/>
          <w:sz w:val="24"/>
          <w:szCs w:val="24"/>
        </w:rPr>
        <w:t xml:space="preserve">при оплате </w:t>
      </w:r>
      <w:r>
        <w:rPr>
          <w:rFonts w:ascii="Times New Roman" w:hAnsi="Times New Roman" w:cs="Times New Roman"/>
          <w:sz w:val="24"/>
          <w:szCs w:val="24"/>
        </w:rPr>
        <w:t xml:space="preserve">с использованием статичного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-кода невозможен.</w:t>
      </w:r>
    </w:p>
    <w:p w14:paraId="398208CB" w14:textId="77777777" w:rsidR="007A3C0C" w:rsidRPr="007A3C0C" w:rsidRDefault="007A3C0C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приема платежей с использованием статичного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7A3C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кода </w:t>
      </w:r>
      <w:r w:rsidRPr="00734513">
        <w:rPr>
          <w:rFonts w:ascii="Times New Roman" w:hAnsi="Times New Roman" w:cs="Times New Roman"/>
          <w:b/>
          <w:sz w:val="24"/>
          <w:szCs w:val="24"/>
        </w:rPr>
        <w:t>требуется</w:t>
      </w:r>
      <w:r>
        <w:rPr>
          <w:rFonts w:ascii="Times New Roman" w:hAnsi="Times New Roman" w:cs="Times New Roman"/>
          <w:sz w:val="24"/>
          <w:szCs w:val="24"/>
        </w:rPr>
        <w:t xml:space="preserve"> предварительная регистрация платежной ссылки в личном кабинете Сервиса СБП ФК и печать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7A3C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кода.</w:t>
      </w:r>
    </w:p>
    <w:p w14:paraId="4C981934" w14:textId="77777777" w:rsidR="00B569AE" w:rsidRDefault="00B569AE" w:rsidP="00B569AE">
      <w:pPr>
        <w:pStyle w:val="2"/>
      </w:pPr>
      <w:bookmarkStart w:id="3" w:name="_Toc195611099"/>
      <w:r>
        <w:t xml:space="preserve">Прием платежей с использованием динамичного </w:t>
      </w:r>
      <w:r>
        <w:rPr>
          <w:lang w:val="en-US"/>
        </w:rPr>
        <w:t>QR</w:t>
      </w:r>
      <w:r>
        <w:t>-кода</w:t>
      </w:r>
      <w:bookmarkEnd w:id="3"/>
    </w:p>
    <w:p w14:paraId="020BC858" w14:textId="6E55FDB4" w:rsidR="00B569AE" w:rsidRDefault="00434BA0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Динамичный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 формируется в момент оплаты гражданином товаров, работ, услуг или начисления. Для оплаты по динамичному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434BA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коду организации или порталу </w:t>
      </w:r>
      <w:r w:rsidR="00D8031B">
        <w:rPr>
          <w:rFonts w:ascii="Times New Roman" w:hAnsi="Times New Roman" w:cs="Times New Roman"/>
          <w:sz w:val="24"/>
          <w:szCs w:val="24"/>
        </w:rPr>
        <w:t xml:space="preserve">госуслуг </w:t>
      </w:r>
      <w:r>
        <w:rPr>
          <w:rFonts w:ascii="Times New Roman" w:hAnsi="Times New Roman" w:cs="Times New Roman"/>
          <w:sz w:val="24"/>
          <w:szCs w:val="24"/>
        </w:rPr>
        <w:t xml:space="preserve">необходимо самостоятельно разработать клиентский путь, результатом которого будет показ динамичного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-кода плательщику. На кассе это может быть небольшой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монитор или принтер для печати заявления (договора) на получение услуги, на которых отображается сформированный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-код. На интернет-сайте организации или портале госуслуг предполагается разработка отдельной страницы оплаты, на которой будет отображен динамичный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</w:t>
      </w:r>
      <w:r w:rsidR="00D8031B">
        <w:rPr>
          <w:rFonts w:ascii="Times New Roman" w:hAnsi="Times New Roman" w:cs="Times New Roman"/>
          <w:sz w:val="24"/>
          <w:szCs w:val="24"/>
        </w:rPr>
        <w:t xml:space="preserve"> для оплаты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119364" w14:textId="77777777" w:rsidR="00434BA0" w:rsidRDefault="00434BA0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платежей с использованием динамичного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-кода может применятся в случаях, когда:</w:t>
      </w:r>
    </w:p>
    <w:p w14:paraId="52501861" w14:textId="77777777" w:rsidR="00434BA0" w:rsidRDefault="00434BA0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есть оборудование для показа плательщику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-кода (монитор или принтер</w:t>
      </w:r>
      <w:r w:rsidR="00734513">
        <w:rPr>
          <w:rFonts w:ascii="Times New Roman" w:hAnsi="Times New Roman" w:cs="Times New Roman"/>
          <w:sz w:val="24"/>
          <w:szCs w:val="24"/>
        </w:rPr>
        <w:t>, страница сайта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65C422CB" w14:textId="77777777" w:rsidR="00434BA0" w:rsidRDefault="00434BA0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большая номенклатура </w:t>
      </w:r>
      <w:r w:rsidR="00734513">
        <w:rPr>
          <w:rFonts w:ascii="Times New Roman" w:hAnsi="Times New Roman" w:cs="Times New Roman"/>
          <w:sz w:val="24"/>
          <w:szCs w:val="24"/>
        </w:rPr>
        <w:t>товаров, работ, услуг или начислений;</w:t>
      </w:r>
    </w:p>
    <w:p w14:paraId="3077B29E" w14:textId="77777777" w:rsidR="00734513" w:rsidRDefault="00734513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есть товары, работы или услуги, оплата по которым принимается по разным реквизитам (например, по разным КБК);</w:t>
      </w:r>
    </w:p>
    <w:p w14:paraId="7B0C2E50" w14:textId="77777777" w:rsidR="00734513" w:rsidRPr="00734513" w:rsidRDefault="00734513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динамичный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 – оптимальное решение для порталов госуслуг.</w:t>
      </w:r>
    </w:p>
    <w:p w14:paraId="1D59A7E1" w14:textId="79C864D8" w:rsidR="00734513" w:rsidRDefault="00734513" w:rsidP="00734513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Извещение о статусе операции с использованием динамичного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-кода приходит в течение 15 секунд в </w:t>
      </w:r>
      <w:r w:rsidR="002A5C34">
        <w:rPr>
          <w:rFonts w:ascii="Times New Roman" w:hAnsi="Times New Roman" w:cs="Times New Roman"/>
          <w:sz w:val="24"/>
          <w:szCs w:val="24"/>
        </w:rPr>
        <w:t>кассовое ПО</w:t>
      </w:r>
      <w:r>
        <w:rPr>
          <w:rFonts w:ascii="Times New Roman" w:hAnsi="Times New Roman" w:cs="Times New Roman"/>
          <w:sz w:val="24"/>
          <w:szCs w:val="24"/>
        </w:rPr>
        <w:t xml:space="preserve"> (требуется доработка кассового ПО), в личный кабинет Сервиса СБП ФК, в программное обеспечение портала госуслуг</w:t>
      </w:r>
      <w:r w:rsidR="00DE544A">
        <w:rPr>
          <w:rFonts w:ascii="Times New Roman" w:hAnsi="Times New Roman" w:cs="Times New Roman"/>
          <w:sz w:val="24"/>
          <w:szCs w:val="24"/>
        </w:rPr>
        <w:t xml:space="preserve"> (требуется доработка портала госуслуг)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8A1D1C" w14:textId="6C6203CD" w:rsidR="00734513" w:rsidRDefault="00734513" w:rsidP="00734513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 формирование специального запроса по </w:t>
      </w:r>
      <w:r>
        <w:rPr>
          <w:rFonts w:ascii="Times New Roman" w:hAnsi="Times New Roman" w:cs="Times New Roman"/>
          <w:sz w:val="24"/>
          <w:szCs w:val="24"/>
          <w:lang w:val="en-US"/>
        </w:rPr>
        <w:t>API</w:t>
      </w:r>
      <w:r>
        <w:rPr>
          <w:rFonts w:ascii="Times New Roman" w:hAnsi="Times New Roman" w:cs="Times New Roman"/>
          <w:sz w:val="24"/>
          <w:szCs w:val="24"/>
        </w:rPr>
        <w:t xml:space="preserve"> от кассового ПО в Сервис СБП ФК о статусе операции.</w:t>
      </w:r>
    </w:p>
    <w:p w14:paraId="348B81C1" w14:textId="77777777" w:rsidR="00434BA0" w:rsidRDefault="00734513" w:rsidP="00734513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приема платежей с использованием динамичного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7A3C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кода предварительная регистрация платежной ссылки в личном кабинете Сервиса СБП ФК и печать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7A3C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кода </w:t>
      </w:r>
      <w:r w:rsidRPr="00734513">
        <w:rPr>
          <w:rFonts w:ascii="Times New Roman" w:hAnsi="Times New Roman" w:cs="Times New Roman"/>
          <w:b/>
          <w:sz w:val="24"/>
          <w:szCs w:val="24"/>
        </w:rPr>
        <w:t>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FDA6FF" w14:textId="77777777" w:rsidR="00B569AE" w:rsidRPr="00B569AE" w:rsidRDefault="00B569AE" w:rsidP="00B569AE">
      <w:pPr>
        <w:pStyle w:val="2"/>
      </w:pPr>
      <w:bookmarkStart w:id="4" w:name="_Toc195611100"/>
      <w:r>
        <w:t xml:space="preserve">Прием платежей с использованием </w:t>
      </w:r>
      <w:r>
        <w:rPr>
          <w:lang w:val="en-US"/>
        </w:rPr>
        <w:t>QR</w:t>
      </w:r>
      <w:r w:rsidRPr="00B569AE">
        <w:t>-</w:t>
      </w:r>
      <w:r>
        <w:t>кода – кассовой ссылки</w:t>
      </w:r>
      <w:bookmarkEnd w:id="4"/>
    </w:p>
    <w:p w14:paraId="2BFC7555" w14:textId="77777777" w:rsidR="0030120B" w:rsidRDefault="009C4364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Кассовая ссылка – это многоразовая платежная ссылка. Рекомендуется для использования организациями с высокой проходимостью плательщиков (потребителей товаров, работ, услуг). Кассовая ссылка </w:t>
      </w:r>
      <w:r w:rsidR="008C0A21">
        <w:rPr>
          <w:rFonts w:ascii="Times New Roman" w:hAnsi="Times New Roman" w:cs="Times New Roman"/>
          <w:sz w:val="24"/>
          <w:szCs w:val="24"/>
        </w:rPr>
        <w:t xml:space="preserve">внешне похожа на статичный </w:t>
      </w:r>
      <w:r w:rsidR="008C0A21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8C0A21">
        <w:rPr>
          <w:rFonts w:ascii="Times New Roman" w:hAnsi="Times New Roman" w:cs="Times New Roman"/>
          <w:sz w:val="24"/>
          <w:szCs w:val="24"/>
        </w:rPr>
        <w:t>-код</w:t>
      </w:r>
      <w:r w:rsidR="008C0A21" w:rsidRPr="008C0A21">
        <w:rPr>
          <w:rFonts w:ascii="Times New Roman" w:hAnsi="Times New Roman" w:cs="Times New Roman"/>
          <w:sz w:val="24"/>
          <w:szCs w:val="24"/>
        </w:rPr>
        <w:t xml:space="preserve"> </w:t>
      </w:r>
      <w:r w:rsidR="008C0A21">
        <w:rPr>
          <w:rFonts w:ascii="Times New Roman" w:hAnsi="Times New Roman" w:cs="Times New Roman"/>
          <w:sz w:val="24"/>
          <w:szCs w:val="24"/>
        </w:rPr>
        <w:t xml:space="preserve">– это наклейка с </w:t>
      </w:r>
      <w:r w:rsidR="008C0A21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8C0A21">
        <w:rPr>
          <w:rFonts w:ascii="Times New Roman" w:hAnsi="Times New Roman" w:cs="Times New Roman"/>
          <w:sz w:val="24"/>
          <w:szCs w:val="24"/>
        </w:rPr>
        <w:t xml:space="preserve">-кодом на кассе. </w:t>
      </w:r>
    </w:p>
    <w:p w14:paraId="0F2DF88D" w14:textId="77777777" w:rsidR="008C0A21" w:rsidRDefault="008C0A21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приема платежей по кассовой ссылке ее необходимо предварительно зарегистрировать в Сервисе СБП ФК. При регистрации кассовой ссылки необходимо указать все реквизиты для проведения платежа, кроме суммы. После регистрации кассовой ссылки будет доступен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 для печати.</w:t>
      </w:r>
    </w:p>
    <w:p w14:paraId="71A4F550" w14:textId="77777777" w:rsidR="008C0A21" w:rsidRDefault="008C0A21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работы кассовой ссылки:</w:t>
      </w:r>
    </w:p>
    <w:p w14:paraId="6063F1D3" w14:textId="77777777" w:rsidR="008C0A21" w:rsidRDefault="008B5E9A" w:rsidP="008B5E9A">
      <w:pPr>
        <w:spacing w:after="0" w:line="312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</w:t>
      </w:r>
      <w:r w:rsidRPr="008B5E9A">
        <w:rPr>
          <w:rFonts w:ascii="Times New Roman" w:hAnsi="Times New Roman" w:cs="Times New Roman"/>
          <w:sz w:val="24"/>
          <w:szCs w:val="24"/>
        </w:rPr>
        <w:t>излицо (</w:t>
      </w:r>
      <w:r>
        <w:rPr>
          <w:rFonts w:ascii="Times New Roman" w:hAnsi="Times New Roman" w:cs="Times New Roman"/>
          <w:sz w:val="24"/>
          <w:szCs w:val="24"/>
        </w:rPr>
        <w:t>плательщик</w:t>
      </w:r>
      <w:r w:rsidRPr="008B5E9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пришел на кассу;</w:t>
      </w:r>
    </w:p>
    <w:p w14:paraId="75411DEA" w14:textId="77777777" w:rsidR="008B5E9A" w:rsidRDefault="008B5E9A" w:rsidP="008B5E9A">
      <w:pPr>
        <w:spacing w:after="0" w:line="312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кассир формирует на кассе корзину покупок (сканирует штрих-коды или выбирает товары из справочника номенклатуры);</w:t>
      </w:r>
    </w:p>
    <w:p w14:paraId="5E259A49" w14:textId="77777777" w:rsidR="008B5E9A" w:rsidRDefault="008B5E9A" w:rsidP="008B5E9A">
      <w:pPr>
        <w:spacing w:after="0" w:line="312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кассир предлагает физлицу произвести оплату с использованием СБП;</w:t>
      </w:r>
    </w:p>
    <w:p w14:paraId="639CBB28" w14:textId="77777777" w:rsidR="008B5E9A" w:rsidRDefault="008B5E9A" w:rsidP="008B5E9A">
      <w:pPr>
        <w:spacing w:after="0" w:line="312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физлицо соглашается;</w:t>
      </w:r>
    </w:p>
    <w:p w14:paraId="0EC4E92B" w14:textId="77777777" w:rsidR="008B5E9A" w:rsidRDefault="008B5E9A" w:rsidP="008B5E9A">
      <w:pPr>
        <w:spacing w:after="0" w:line="312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кассир нажимает на кассе кнопку «Оплата по СБП», после чего кассовое ПО отправляет запрос на активацию кассовой ссылки в Сервис СБП ФК на сумму корзины;</w:t>
      </w:r>
    </w:p>
    <w:p w14:paraId="3331BEDC" w14:textId="77777777" w:rsidR="008B5E9A" w:rsidRDefault="008B5E9A" w:rsidP="008B5E9A">
      <w:pPr>
        <w:spacing w:after="0" w:line="312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физлицо сканирует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 на кассе и переходит в приложение банка для оплаты;</w:t>
      </w:r>
    </w:p>
    <w:p w14:paraId="1673C628" w14:textId="77777777" w:rsidR="008B5E9A" w:rsidRDefault="008B5E9A" w:rsidP="008B5E9A">
      <w:pPr>
        <w:spacing w:after="0" w:line="312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 приложении банка физлицо видит</w:t>
      </w:r>
      <w:r w:rsidR="00E625ED">
        <w:rPr>
          <w:rFonts w:ascii="Times New Roman" w:hAnsi="Times New Roman" w:cs="Times New Roman"/>
          <w:sz w:val="24"/>
          <w:szCs w:val="24"/>
        </w:rPr>
        <w:t xml:space="preserve"> полностью</w:t>
      </w:r>
      <w:r>
        <w:rPr>
          <w:rFonts w:ascii="Times New Roman" w:hAnsi="Times New Roman" w:cs="Times New Roman"/>
          <w:sz w:val="24"/>
          <w:szCs w:val="24"/>
        </w:rPr>
        <w:t xml:space="preserve"> заполненное распоряжение на оплату по СБП в адрес организации с указанием суммы корзины</w:t>
      </w:r>
      <w:r w:rsidR="00E625ED">
        <w:rPr>
          <w:rFonts w:ascii="Times New Roman" w:hAnsi="Times New Roman" w:cs="Times New Roman"/>
          <w:sz w:val="24"/>
          <w:szCs w:val="24"/>
        </w:rPr>
        <w:t xml:space="preserve"> и назначения платежа, нажимает кнопку оплатить.</w:t>
      </w:r>
    </w:p>
    <w:p w14:paraId="7285A3E7" w14:textId="77777777" w:rsidR="00E625ED" w:rsidRDefault="00E625ED" w:rsidP="008B5E9A">
      <w:pPr>
        <w:spacing w:after="0" w:line="312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на кассу возвращается уведомление об успешной оплате.</w:t>
      </w:r>
    </w:p>
    <w:p w14:paraId="0BEDB7AD" w14:textId="77777777" w:rsidR="00E625ED" w:rsidRPr="008B5E9A" w:rsidRDefault="00E625ED" w:rsidP="008B5E9A">
      <w:pPr>
        <w:spacing w:after="0" w:line="312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кассовая ссылка деактивируется, уходит в спящий режим.</w:t>
      </w:r>
    </w:p>
    <w:p w14:paraId="39AC2AE9" w14:textId="77777777" w:rsidR="0030120B" w:rsidRDefault="00E625ED" w:rsidP="0030120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приема платежей с использованием кассовой ссылки </w:t>
      </w:r>
      <w:r w:rsidRPr="00734513">
        <w:rPr>
          <w:rFonts w:ascii="Times New Roman" w:hAnsi="Times New Roman" w:cs="Times New Roman"/>
          <w:b/>
          <w:sz w:val="24"/>
          <w:szCs w:val="24"/>
        </w:rPr>
        <w:t>требуется</w:t>
      </w:r>
      <w:r>
        <w:rPr>
          <w:rFonts w:ascii="Times New Roman" w:hAnsi="Times New Roman" w:cs="Times New Roman"/>
          <w:sz w:val="24"/>
          <w:szCs w:val="24"/>
        </w:rPr>
        <w:t xml:space="preserve"> предварительная регистрация кассовой ссылки в личном кабинете Сервиса СБП ФК и печать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7A3C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кода.</w:t>
      </w:r>
      <w:r w:rsidR="00DE544A">
        <w:rPr>
          <w:rFonts w:ascii="Times New Roman" w:hAnsi="Times New Roman" w:cs="Times New Roman"/>
          <w:sz w:val="24"/>
          <w:szCs w:val="24"/>
        </w:rPr>
        <w:t xml:space="preserve"> Также требуется доработка кассового ПО организации.</w:t>
      </w:r>
    </w:p>
    <w:p w14:paraId="1CF6F5ED" w14:textId="77777777" w:rsidR="003A2147" w:rsidRDefault="00EB30A0" w:rsidP="002F5C46">
      <w:pPr>
        <w:pStyle w:val="1"/>
      </w:pPr>
      <w:bookmarkStart w:id="5" w:name="_Toc195611101"/>
      <w:r>
        <w:t xml:space="preserve">Описание </w:t>
      </w:r>
      <w:r w:rsidR="00574283">
        <w:t>С</w:t>
      </w:r>
      <w:r>
        <w:t>ервиса</w:t>
      </w:r>
      <w:r w:rsidR="00574283">
        <w:t xml:space="preserve"> системы быстрых платежей Федерального казначейства</w:t>
      </w:r>
      <w:bookmarkEnd w:id="5"/>
    </w:p>
    <w:p w14:paraId="4945514D" w14:textId="767B2D83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Сервис </w:t>
      </w:r>
      <w:r w:rsidR="004C03C9">
        <w:rPr>
          <w:rFonts w:ascii="Times New Roman" w:hAnsi="Times New Roman" w:cs="Times New Roman"/>
          <w:sz w:val="24"/>
          <w:szCs w:val="24"/>
        </w:rPr>
        <w:t>СБП ФК –</w:t>
      </w:r>
      <w:r>
        <w:rPr>
          <w:rFonts w:ascii="Times New Roman" w:hAnsi="Times New Roman" w:cs="Times New Roman"/>
          <w:sz w:val="24"/>
          <w:szCs w:val="24"/>
        </w:rPr>
        <w:t xml:space="preserve"> сервис, который позволяет клиентам Федерального казначейства (прямым и косвенным участникам системы казначейских платежей) принимать платежи в свой адрес с использованием системы быстрых платежей Банка России от физических лиц. Сервис СБП ФК работает по принципу открытых API. Федеральное казначейство дает возможность своему клиенту принять платеж по СБП. В каком месте будет принят этот платеж решает сам клиент Федерального казначейства – это может быть кассовый аппарат, терминал, интернет-сайт. К Сервису СБП ФК могут подключиться порталы гос</w:t>
      </w:r>
      <w:r w:rsidR="004C03C9">
        <w:rPr>
          <w:rFonts w:ascii="Times New Roman" w:hAnsi="Times New Roman" w:cs="Times New Roman"/>
          <w:sz w:val="24"/>
          <w:szCs w:val="24"/>
        </w:rPr>
        <w:t>услуг</w:t>
      </w:r>
      <w:r>
        <w:rPr>
          <w:rFonts w:ascii="Times New Roman" w:hAnsi="Times New Roman" w:cs="Times New Roman"/>
          <w:sz w:val="24"/>
          <w:szCs w:val="24"/>
        </w:rPr>
        <w:t xml:space="preserve"> для приема платежей в адрес клиентов Федерального казначейства. В этом случае портал выступает в роли агрегатора по приему платежей с использованием СБП в адрес третьих лиц.</w:t>
      </w:r>
    </w:p>
    <w:p w14:paraId="034CC667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 к Сервису СБП ФК могут подключиться два типа пользователей:</w:t>
      </w:r>
    </w:p>
    <w:p w14:paraId="3363FF36" w14:textId="316D63C4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организации или органы власти для приема платежей по СБП в местах обслуживания граждан или на своих официальных сайтах;</w:t>
      </w:r>
    </w:p>
    <w:p w14:paraId="1E429164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порталы госуслуг для приема платежей в адрес организаций и органов власти.</w:t>
      </w:r>
    </w:p>
    <w:p w14:paraId="7AD05A7A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Граждане с использованием СБП могут оплатить:</w:t>
      </w:r>
    </w:p>
    <w:p w14:paraId="262C0085" w14:textId="65A63C09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начисления органа власти, который предварительно направляет информацию о начислениях в ГИС ГМП;</w:t>
      </w:r>
    </w:p>
    <w:p w14:paraId="011CAE16" w14:textId="0057ABCB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товары, работы и услуги организаций, по которым нет предварительного начисления в ГИС ГМП (например, билет в музей</w:t>
      </w:r>
      <w:r w:rsidR="00AF46E9">
        <w:rPr>
          <w:rFonts w:ascii="Times New Roman" w:hAnsi="Times New Roman" w:cs="Times New Roman"/>
          <w:sz w:val="24"/>
          <w:szCs w:val="24"/>
        </w:rPr>
        <w:t>, платное питание в школе, оплата за обучении</w:t>
      </w:r>
      <w:r>
        <w:rPr>
          <w:rFonts w:ascii="Times New Roman" w:hAnsi="Times New Roman" w:cs="Times New Roman"/>
          <w:sz w:val="24"/>
          <w:szCs w:val="24"/>
        </w:rPr>
        <w:t xml:space="preserve"> и т.д.).</w:t>
      </w:r>
    </w:p>
    <w:p w14:paraId="3E66335C" w14:textId="5F726ECF" w:rsidR="00AF46E9" w:rsidRDefault="00AF46E9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приема платежей от граждан с использование СБП организация или портал госуслуг предварительно регистрируется в Сервисе СБП ФК.</w:t>
      </w:r>
    </w:p>
    <w:p w14:paraId="444F2535" w14:textId="4411DA95" w:rsidR="003A2147" w:rsidRPr="00AF46E9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46E9">
        <w:rPr>
          <w:rFonts w:ascii="Times New Roman" w:hAnsi="Times New Roman" w:cs="Times New Roman"/>
          <w:b/>
          <w:sz w:val="24"/>
          <w:szCs w:val="24"/>
        </w:rPr>
        <w:t>Комиссия за платежи граждан в адрес клиентов Федерального казначейства с использованием СБП не взимается.</w:t>
      </w:r>
    </w:p>
    <w:p w14:paraId="35576949" w14:textId="2C476918" w:rsidR="003A2147" w:rsidRDefault="009833FA" w:rsidP="009833FA">
      <w:pPr>
        <w:pStyle w:val="2"/>
      </w:pPr>
      <w:bookmarkStart w:id="6" w:name="_Toc195611102"/>
      <w:r>
        <w:t xml:space="preserve">Способы взаимодействия с </w:t>
      </w:r>
      <w:r w:rsidR="00773B93">
        <w:t>С</w:t>
      </w:r>
      <w:r w:rsidR="00EB30A0">
        <w:t>ервис</w:t>
      </w:r>
      <w:r>
        <w:t>ом</w:t>
      </w:r>
      <w:r w:rsidR="00EB30A0">
        <w:t xml:space="preserve"> СБП</w:t>
      </w:r>
      <w:r w:rsidR="00773B93">
        <w:t xml:space="preserve"> ФК</w:t>
      </w:r>
      <w:bookmarkEnd w:id="6"/>
    </w:p>
    <w:p w14:paraId="4A978F2A" w14:textId="6704D2AE" w:rsidR="009833FA" w:rsidRPr="009833FA" w:rsidRDefault="009833FA" w:rsidP="009833F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Сервис СБП ФК доступен к следующий методам взаимодействия:</w:t>
      </w:r>
    </w:p>
    <w:p w14:paraId="756ED727" w14:textId="754378D1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интеграция </w:t>
      </w:r>
      <w:r w:rsidR="00773B93">
        <w:rPr>
          <w:rFonts w:ascii="Times New Roman" w:hAnsi="Times New Roman" w:cs="Times New Roman"/>
          <w:sz w:val="24"/>
          <w:szCs w:val="24"/>
        </w:rPr>
        <w:t>кассового ПО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  <w:lang w:val="en-US"/>
        </w:rPr>
        <w:t>API</w:t>
      </w:r>
      <w:r>
        <w:rPr>
          <w:rFonts w:ascii="Times New Roman" w:hAnsi="Times New Roman" w:cs="Times New Roman"/>
          <w:sz w:val="24"/>
          <w:szCs w:val="24"/>
        </w:rPr>
        <w:t xml:space="preserve"> Сервиса СБП ФК;</w:t>
      </w:r>
    </w:p>
    <w:p w14:paraId="3840F7DE" w14:textId="2BEF0265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 интеграция портала госуслуг</w:t>
      </w:r>
      <w:r w:rsidR="00050E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  <w:lang w:val="en-US"/>
        </w:rPr>
        <w:t>API</w:t>
      </w:r>
      <w:r>
        <w:rPr>
          <w:rFonts w:ascii="Times New Roman" w:hAnsi="Times New Roman" w:cs="Times New Roman"/>
          <w:sz w:val="24"/>
          <w:szCs w:val="24"/>
        </w:rPr>
        <w:t xml:space="preserve"> Сервиса СБП ФК;</w:t>
      </w:r>
    </w:p>
    <w:p w14:paraId="2F71CD80" w14:textId="1891F67C" w:rsidR="003A2147" w:rsidRPr="00A93550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3B47">
        <w:rPr>
          <w:rFonts w:ascii="Times New Roman" w:hAnsi="Times New Roman" w:cs="Times New Roman"/>
          <w:sz w:val="24"/>
          <w:szCs w:val="24"/>
        </w:rPr>
        <w:t xml:space="preserve">– использование личного кабинета организации Сервиса СБП ФК, как самостоятельное кассовое решение, в том числе с функцией генерации и визуализации QR-кода для плательщиков. Прием платежей через личный кабинет Сервиса СБП ФК не </w:t>
      </w:r>
      <w:r>
        <w:rPr>
          <w:rFonts w:ascii="Times New Roman" w:hAnsi="Times New Roman" w:cs="Times New Roman"/>
          <w:sz w:val="24"/>
          <w:szCs w:val="24"/>
        </w:rPr>
        <w:t xml:space="preserve">доступен для оплаты начислений </w:t>
      </w:r>
      <w:r w:rsidR="008E3B4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ГИС ГМП.</w:t>
      </w:r>
      <w:r w:rsidR="008E3B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135A1E" w14:textId="647502DE" w:rsidR="009833FA" w:rsidRDefault="009833FA" w:rsidP="009833FA">
      <w:pPr>
        <w:pStyle w:val="2"/>
      </w:pPr>
      <w:bookmarkStart w:id="7" w:name="_Toc195611103"/>
      <w:r>
        <w:t>Архитектура Сервиса СБП ФК</w:t>
      </w:r>
      <w:bookmarkEnd w:id="7"/>
    </w:p>
    <w:p w14:paraId="6D0A6A83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Сервис СБП ФК установлен на двух стендах Федерального казначейства:</w:t>
      </w:r>
    </w:p>
    <w:p w14:paraId="43A50299" w14:textId="6B97266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контрольная среда – тестовый контур </w:t>
      </w:r>
      <w:r w:rsidR="009833FA">
        <w:rPr>
          <w:rFonts w:ascii="Times New Roman" w:hAnsi="Times New Roman" w:cs="Times New Roman"/>
          <w:sz w:val="24"/>
          <w:szCs w:val="24"/>
        </w:rPr>
        <w:t>Сервиса СБП ФК</w:t>
      </w:r>
      <w:r>
        <w:rPr>
          <w:rFonts w:ascii="Times New Roman" w:hAnsi="Times New Roman" w:cs="Times New Roman"/>
          <w:sz w:val="24"/>
          <w:szCs w:val="24"/>
        </w:rPr>
        <w:t>, позволяющий проверить работу функций для организаций и порталов госуслуг и про</w:t>
      </w:r>
      <w:r w:rsidR="009833FA">
        <w:rPr>
          <w:rFonts w:ascii="Times New Roman" w:hAnsi="Times New Roman" w:cs="Times New Roman"/>
          <w:sz w:val="24"/>
          <w:szCs w:val="24"/>
        </w:rPr>
        <w:t>тестировать настройку интеграционного взаимодействия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C618DB6" w14:textId="20A93D3F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промышленная среда – продуктивный контур, на котором осуществляются платежи</w:t>
      </w:r>
      <w:r w:rsidR="009833FA">
        <w:rPr>
          <w:rFonts w:ascii="Times New Roman" w:hAnsi="Times New Roman" w:cs="Times New Roman"/>
          <w:sz w:val="24"/>
          <w:szCs w:val="24"/>
        </w:rPr>
        <w:t xml:space="preserve"> с использованием СБП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8648B3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B9FBCBC" w14:textId="77777777" w:rsidR="003A2147" w:rsidRDefault="00EB30A0" w:rsidP="002F5C46">
      <w:pPr>
        <w:pStyle w:val="1"/>
      </w:pPr>
      <w:bookmarkStart w:id="8" w:name="_Toc195611104"/>
      <w:r>
        <w:t>Компоненты системы</w:t>
      </w:r>
      <w:bookmarkEnd w:id="8"/>
    </w:p>
    <w:p w14:paraId="3A1883F7" w14:textId="77777777" w:rsidR="003A2147" w:rsidRDefault="00EB30A0">
      <w:pPr>
        <w:pStyle w:val="2"/>
      </w:pPr>
      <w:bookmarkStart w:id="9" w:name="_Toc195611105"/>
      <w:r>
        <w:t>ПОИБ СОБИ ФК</w:t>
      </w:r>
      <w:bookmarkEnd w:id="9"/>
    </w:p>
    <w:p w14:paraId="598B6462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30FDE">
        <w:rPr>
          <w:rFonts w:ascii="Times New Roman" w:hAnsi="Times New Roman" w:cs="Times New Roman"/>
          <w:sz w:val="24"/>
          <w:szCs w:val="24"/>
        </w:rPr>
        <w:t>ПОИБ СОБИ ФК является системой Федерального Казначейства, обеспечивающей процесс авторизации и аутентификации пользователей (представителей организаций) в Сервисе СБП ФК. Регистрация организации и её представителей в ПОИБ СОБИ ФК необходима для получения доступа к личному кабинету Сервиса СБП ФК.</w:t>
      </w:r>
    </w:p>
    <w:p w14:paraId="5396F2A5" w14:textId="39BDBB6F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Порталы госуслуг, и их представители в ПОИБ СОБИ ФК не регистрируются, лич</w:t>
      </w:r>
      <w:r w:rsidR="00F30FDE">
        <w:rPr>
          <w:rFonts w:ascii="Times New Roman" w:hAnsi="Times New Roman" w:cs="Times New Roman"/>
          <w:sz w:val="24"/>
          <w:szCs w:val="24"/>
        </w:rPr>
        <w:t>ный кабинет портала госуслуг в С</w:t>
      </w:r>
      <w:r>
        <w:rPr>
          <w:rFonts w:ascii="Times New Roman" w:hAnsi="Times New Roman" w:cs="Times New Roman"/>
          <w:sz w:val="24"/>
          <w:szCs w:val="24"/>
        </w:rPr>
        <w:t>ервисе СБП ФК отсутствует.</w:t>
      </w:r>
      <w:r w:rsidR="00895096">
        <w:rPr>
          <w:rFonts w:ascii="Times New Roman" w:hAnsi="Times New Roman" w:cs="Times New Roman"/>
          <w:sz w:val="24"/>
          <w:szCs w:val="24"/>
        </w:rPr>
        <w:t xml:space="preserve"> Портал госуслуг регистрируется в Сервисе СБП ФК через обращение в техподдержку.</w:t>
      </w:r>
    </w:p>
    <w:p w14:paraId="60E7851F" w14:textId="77777777" w:rsidR="003A2147" w:rsidRDefault="00EB30A0">
      <w:pPr>
        <w:pStyle w:val="2"/>
      </w:pPr>
      <w:bookmarkStart w:id="10" w:name="_Toc195611106"/>
      <w:r>
        <w:t>Личный кабинет Сервиса СБП ФК</w:t>
      </w:r>
      <w:bookmarkEnd w:id="10"/>
    </w:p>
    <w:p w14:paraId="5037F7A9" w14:textId="77777777" w:rsidR="00895096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Личный кабинет Сервиса СБП ФК является основным визуальным интерфейсом взаимодейств</w:t>
      </w:r>
      <w:r w:rsidR="00895096">
        <w:rPr>
          <w:rFonts w:ascii="Times New Roman" w:hAnsi="Times New Roman" w:cs="Times New Roman"/>
          <w:sz w:val="24"/>
          <w:szCs w:val="24"/>
        </w:rPr>
        <w:t>ия представителя организации с С</w:t>
      </w:r>
      <w:r>
        <w:rPr>
          <w:rFonts w:ascii="Times New Roman" w:hAnsi="Times New Roman" w:cs="Times New Roman"/>
          <w:sz w:val="24"/>
          <w:szCs w:val="24"/>
        </w:rPr>
        <w:t>ервисом</w:t>
      </w:r>
      <w:r w:rsidR="00895096">
        <w:rPr>
          <w:rFonts w:ascii="Times New Roman" w:hAnsi="Times New Roman" w:cs="Times New Roman"/>
          <w:sz w:val="24"/>
          <w:szCs w:val="24"/>
        </w:rPr>
        <w:t xml:space="preserve"> СБП ФК.</w:t>
      </w:r>
    </w:p>
    <w:p w14:paraId="2CEAE6A8" w14:textId="39938991" w:rsidR="003A2147" w:rsidRDefault="0089509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B30A0">
        <w:rPr>
          <w:rFonts w:ascii="Times New Roman" w:hAnsi="Times New Roman" w:cs="Times New Roman"/>
          <w:sz w:val="24"/>
          <w:szCs w:val="24"/>
        </w:rPr>
        <w:t>ля портала госуслуг личный кабинет Сервиса СБП ФК отсутствует.</w:t>
      </w:r>
    </w:p>
    <w:p w14:paraId="4A9F8031" w14:textId="6C11449C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 Сервиса СБП ФК, которые доступны в личном кабинете:</w:t>
      </w:r>
    </w:p>
    <w:p w14:paraId="6405A460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регистрация юридического лица – происходит автоматически при первой авторизации представителя организации;</w:t>
      </w:r>
    </w:p>
    <w:p w14:paraId="477FE924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создание и регистрация торгово-сервисных предприятий (точек продаж) организации;</w:t>
      </w:r>
    </w:p>
    <w:p w14:paraId="111FE3FF" w14:textId="700CC5AF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создание и регистрация терминалов (</w:t>
      </w:r>
      <w:r w:rsidR="00895096">
        <w:rPr>
          <w:rFonts w:ascii="Times New Roman" w:hAnsi="Times New Roman" w:cs="Times New Roman"/>
          <w:sz w:val="24"/>
          <w:szCs w:val="24"/>
        </w:rPr>
        <w:t xml:space="preserve">«наземных» </w:t>
      </w:r>
      <w:r>
        <w:rPr>
          <w:rFonts w:ascii="Times New Roman" w:hAnsi="Times New Roman" w:cs="Times New Roman"/>
          <w:sz w:val="24"/>
          <w:szCs w:val="24"/>
        </w:rPr>
        <w:t>кассовых</w:t>
      </w:r>
      <w:r w:rsidR="00895096">
        <w:rPr>
          <w:rFonts w:ascii="Times New Roman" w:hAnsi="Times New Roman" w:cs="Times New Roman"/>
          <w:sz w:val="24"/>
          <w:szCs w:val="24"/>
        </w:rPr>
        <w:t xml:space="preserve"> аппаратов);</w:t>
      </w:r>
    </w:p>
    <w:p w14:paraId="71DAC036" w14:textId="2C60D12A" w:rsidR="00895096" w:rsidRDefault="0089509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формирование шаблонов платежей;</w:t>
      </w:r>
    </w:p>
    <w:p w14:paraId="5DCFD2C3" w14:textId="77777777" w:rsidR="00895096" w:rsidRDefault="00895096" w:rsidP="0089509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создание и регистрация платёжных и кассовых ссылок;</w:t>
      </w:r>
    </w:p>
    <w:p w14:paraId="08D57961" w14:textId="77777777" w:rsidR="00895096" w:rsidRDefault="00895096" w:rsidP="0089509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визуализация QR-кода для оплаты по СБП;</w:t>
      </w:r>
    </w:p>
    <w:p w14:paraId="15830126" w14:textId="2D55F8A9" w:rsidR="00895096" w:rsidRDefault="00895096" w:rsidP="0089509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просмотр информации об операции;</w:t>
      </w:r>
    </w:p>
    <w:p w14:paraId="3508C455" w14:textId="39EC6F79" w:rsidR="00895096" w:rsidRDefault="0089509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использование сервиса, как самостоятельного кассового ПО.</w:t>
      </w:r>
    </w:p>
    <w:p w14:paraId="0F7A5FEB" w14:textId="044364F1" w:rsidR="003A2147" w:rsidRPr="00BA00FB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00FB">
        <w:rPr>
          <w:rFonts w:ascii="Times New Roman" w:hAnsi="Times New Roman" w:cs="Times New Roman"/>
          <w:sz w:val="24"/>
          <w:szCs w:val="24"/>
        </w:rPr>
        <w:lastRenderedPageBreak/>
        <w:t xml:space="preserve">Функции, доступные </w:t>
      </w:r>
      <w:r w:rsidR="00895096" w:rsidRPr="00BA00FB">
        <w:rPr>
          <w:rFonts w:ascii="Times New Roman" w:hAnsi="Times New Roman" w:cs="Times New Roman"/>
          <w:sz w:val="24"/>
          <w:szCs w:val="24"/>
        </w:rPr>
        <w:t>при взаимодействии</w:t>
      </w:r>
      <w:r w:rsidRPr="00BA00FB">
        <w:rPr>
          <w:rFonts w:ascii="Times New Roman" w:hAnsi="Times New Roman" w:cs="Times New Roman"/>
          <w:sz w:val="24"/>
          <w:szCs w:val="24"/>
        </w:rPr>
        <w:t xml:space="preserve"> через API:</w:t>
      </w:r>
    </w:p>
    <w:p w14:paraId="64BE6946" w14:textId="77777777" w:rsidR="003A2147" w:rsidRPr="00BA00FB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00FB">
        <w:rPr>
          <w:rFonts w:ascii="Times New Roman" w:hAnsi="Times New Roman" w:cs="Times New Roman"/>
          <w:sz w:val="24"/>
          <w:szCs w:val="24"/>
        </w:rPr>
        <w:t>– создание и регистрация платёжных и кассовых ссылок;</w:t>
      </w:r>
    </w:p>
    <w:p w14:paraId="77D99764" w14:textId="77777777" w:rsidR="003A2147" w:rsidRPr="00BA00FB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00FB">
        <w:rPr>
          <w:rFonts w:ascii="Times New Roman" w:hAnsi="Times New Roman" w:cs="Times New Roman"/>
          <w:sz w:val="24"/>
          <w:szCs w:val="24"/>
        </w:rPr>
        <w:t>– визуализация QR-кода для оплаты по СБП;</w:t>
      </w:r>
    </w:p>
    <w:p w14:paraId="7191C5EB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00FB">
        <w:rPr>
          <w:rFonts w:ascii="Times New Roman" w:hAnsi="Times New Roman" w:cs="Times New Roman"/>
          <w:sz w:val="24"/>
          <w:szCs w:val="24"/>
        </w:rPr>
        <w:t>– просмотр информации об операции.</w:t>
      </w:r>
    </w:p>
    <w:p w14:paraId="0062CC79" w14:textId="77777777" w:rsidR="003A2147" w:rsidRDefault="00EB30A0">
      <w:pPr>
        <w:pStyle w:val="2"/>
      </w:pPr>
      <w:bookmarkStart w:id="11" w:name="_Toc195611107"/>
      <w:r>
        <w:t>API Сервиса СБП ФК</w:t>
      </w:r>
      <w:bookmarkEnd w:id="11"/>
    </w:p>
    <w:p w14:paraId="694AFA6C" w14:textId="7A7CF581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API Сервиса СБП ФК – программный интерфейс для взаимодействия с кассовым </w:t>
      </w:r>
      <w:r w:rsidR="00BA00FB">
        <w:rPr>
          <w:rFonts w:ascii="Times New Roman" w:hAnsi="Times New Roman" w:cs="Times New Roman"/>
          <w:sz w:val="24"/>
          <w:szCs w:val="24"/>
        </w:rPr>
        <w:t>ПО,</w:t>
      </w:r>
      <w:r>
        <w:rPr>
          <w:rFonts w:ascii="Times New Roman" w:hAnsi="Times New Roman" w:cs="Times New Roman"/>
          <w:sz w:val="24"/>
          <w:szCs w:val="24"/>
        </w:rPr>
        <w:t xml:space="preserve"> интернет-сайтами организаций, а также порталами госуслуг.</w:t>
      </w:r>
    </w:p>
    <w:p w14:paraId="7C75F17A" w14:textId="26E3437C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Действия, необходимые для получения доступа к API описаны в пункте </w:t>
      </w:r>
      <w:hyperlink w:anchor="_Интеграция_сервисом" w:tooltip="#_Интеграция_сервисом" w:history="1">
        <w:r>
          <w:rPr>
            <w:rFonts w:ascii="Times New Roman" w:hAnsi="Times New Roman" w:cs="Times New Roman"/>
            <w:color w:val="00B0F0"/>
            <w:sz w:val="24"/>
            <w:szCs w:val="24"/>
            <w:u w:val="single"/>
          </w:rPr>
          <w:t>интеграция</w:t>
        </w:r>
      </w:hyperlink>
      <w:r w:rsidR="00BA00FB">
        <w:rPr>
          <w:rFonts w:ascii="Times New Roman" w:hAnsi="Times New Roman" w:cs="Times New Roman"/>
          <w:color w:val="00B0F0"/>
          <w:sz w:val="24"/>
          <w:szCs w:val="24"/>
          <w:u w:val="single"/>
        </w:rPr>
        <w:t xml:space="preserve"> с Сервисом СБП ФК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BDC14B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1AD2A58" w14:textId="0C992151" w:rsidR="003A2147" w:rsidRDefault="00EB30A0" w:rsidP="002F5C46">
      <w:pPr>
        <w:pStyle w:val="1"/>
      </w:pPr>
      <w:bookmarkStart w:id="12" w:name="_Toc195611108"/>
      <w:r>
        <w:t>Краткий план мероприятий по приему платежей с использованием СБП</w:t>
      </w:r>
      <w:bookmarkEnd w:id="12"/>
    </w:p>
    <w:p w14:paraId="5B3E527A" w14:textId="77777777" w:rsidR="003A2147" w:rsidRDefault="00EB30A0">
      <w:pPr>
        <w:pStyle w:val="2"/>
      </w:pPr>
      <w:bookmarkStart w:id="13" w:name="_Toc195611109"/>
      <w:r>
        <w:t>План мероприятий для организации</w:t>
      </w:r>
      <w:bookmarkEnd w:id="13"/>
    </w:p>
    <w:p w14:paraId="00EEEA5D" w14:textId="77777777" w:rsidR="003A2147" w:rsidRDefault="00EB30A0">
      <w:pPr>
        <w:pStyle w:val="af2"/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клиентского пути по продаже товаров, работ, услуг, оплаты начислений в наземных кассах или на интернет-сайте</w:t>
      </w:r>
      <w:r w:rsidR="00A76205">
        <w:rPr>
          <w:rFonts w:ascii="Times New Roman" w:hAnsi="Times New Roman" w:cs="Times New Roman"/>
          <w:sz w:val="24"/>
          <w:szCs w:val="24"/>
        </w:rPr>
        <w:t xml:space="preserve">, выбор способа приема платежей: статичный </w:t>
      </w:r>
      <w:r w:rsidR="00A7620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A76205" w:rsidRPr="00A76205">
        <w:rPr>
          <w:rFonts w:ascii="Times New Roman" w:hAnsi="Times New Roman" w:cs="Times New Roman"/>
          <w:sz w:val="24"/>
          <w:szCs w:val="24"/>
        </w:rPr>
        <w:t>-</w:t>
      </w:r>
      <w:r w:rsidR="00A76205">
        <w:rPr>
          <w:rFonts w:ascii="Times New Roman" w:hAnsi="Times New Roman" w:cs="Times New Roman"/>
          <w:sz w:val="24"/>
          <w:szCs w:val="24"/>
        </w:rPr>
        <w:t xml:space="preserve">код, динамичный </w:t>
      </w:r>
      <w:r w:rsidR="00A7620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A76205">
        <w:rPr>
          <w:rFonts w:ascii="Times New Roman" w:hAnsi="Times New Roman" w:cs="Times New Roman"/>
          <w:sz w:val="24"/>
          <w:szCs w:val="24"/>
        </w:rPr>
        <w:t xml:space="preserve">-код, </w:t>
      </w:r>
      <w:r w:rsidR="00A7620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A76205" w:rsidRPr="00A76205">
        <w:rPr>
          <w:rFonts w:ascii="Times New Roman" w:hAnsi="Times New Roman" w:cs="Times New Roman"/>
          <w:sz w:val="24"/>
          <w:szCs w:val="24"/>
        </w:rPr>
        <w:t>-</w:t>
      </w:r>
      <w:r w:rsidR="00A76205">
        <w:rPr>
          <w:rFonts w:ascii="Times New Roman" w:hAnsi="Times New Roman" w:cs="Times New Roman"/>
          <w:sz w:val="24"/>
          <w:szCs w:val="24"/>
        </w:rPr>
        <w:t>код – кассовая ссылка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8A1B5AB" w14:textId="77777777" w:rsidR="003A2147" w:rsidRDefault="00EB30A0">
      <w:pPr>
        <w:pStyle w:val="af2"/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бизнес-функциональных требований к доработке кассового решения;</w:t>
      </w:r>
    </w:p>
    <w:p w14:paraId="1EC350B1" w14:textId="77777777" w:rsidR="003A2147" w:rsidRDefault="00EB30A0">
      <w:pPr>
        <w:pStyle w:val="af2"/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Доработка кассового решения (интернет-сайта);</w:t>
      </w:r>
    </w:p>
    <w:p w14:paraId="45FB6700" w14:textId="77777777" w:rsidR="003A2147" w:rsidRDefault="00EB30A0">
      <w:pPr>
        <w:pStyle w:val="af2"/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к контрольной среде Сервиса СБП ФК, настройка параметров приема платежей по СБП;</w:t>
      </w:r>
    </w:p>
    <w:p w14:paraId="58AB3687" w14:textId="77777777" w:rsidR="003A2147" w:rsidRDefault="00EB30A0">
      <w:pPr>
        <w:pStyle w:val="af2"/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интеграционного тестирования;</w:t>
      </w:r>
    </w:p>
    <w:p w14:paraId="3B57B67B" w14:textId="77777777" w:rsidR="003A2147" w:rsidRDefault="00EB30A0">
      <w:pPr>
        <w:pStyle w:val="af2"/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к промышленной среде Сервиса СБП ФК, настройка параметров приема платежей по СБП;</w:t>
      </w:r>
    </w:p>
    <w:p w14:paraId="2F005391" w14:textId="77777777" w:rsidR="003A2147" w:rsidRDefault="00EB30A0">
      <w:pPr>
        <w:pStyle w:val="af2"/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платежей на ограниченном количестве товаров, работ, услуг, контроль штатной работы;</w:t>
      </w:r>
    </w:p>
    <w:p w14:paraId="3A92B512" w14:textId="77777777" w:rsidR="003A2147" w:rsidRDefault="00EB30A0">
      <w:pPr>
        <w:pStyle w:val="af2"/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Тиражирование технологии на полный объем номенклатуры.</w:t>
      </w:r>
    </w:p>
    <w:p w14:paraId="293953C0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74EA8EC" w14:textId="77777777" w:rsidR="003A2147" w:rsidRDefault="00EB30A0">
      <w:pPr>
        <w:pStyle w:val="2"/>
      </w:pPr>
      <w:bookmarkStart w:id="14" w:name="_Toc195611110"/>
      <w:r>
        <w:t>План мероприятий для портала госуслуг</w:t>
      </w:r>
      <w:bookmarkEnd w:id="14"/>
    </w:p>
    <w:p w14:paraId="3FB313BE" w14:textId="77777777" w:rsidR="003A2147" w:rsidRDefault="00EB30A0">
      <w:pPr>
        <w:pStyle w:val="af2"/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клиентского пути по продаже товаров, работ, услуг, оплаты начислений на портале госуслуг, описание взаимодействия с организацией, в адрес которой происходит оплата</w:t>
      </w:r>
      <w:r w:rsidR="00A76205">
        <w:rPr>
          <w:rFonts w:ascii="Times New Roman" w:hAnsi="Times New Roman" w:cs="Times New Roman"/>
          <w:sz w:val="24"/>
          <w:szCs w:val="24"/>
        </w:rPr>
        <w:t xml:space="preserve">, разработка дизайна страницы оплаты для формирования динамичного </w:t>
      </w:r>
      <w:r w:rsidR="00A7620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A76205">
        <w:rPr>
          <w:rFonts w:ascii="Times New Roman" w:hAnsi="Times New Roman" w:cs="Times New Roman"/>
          <w:sz w:val="24"/>
          <w:szCs w:val="24"/>
        </w:rPr>
        <w:t>-кода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40927BB" w14:textId="77777777" w:rsidR="003A2147" w:rsidRDefault="00EB30A0">
      <w:pPr>
        <w:pStyle w:val="af2"/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бизнес-функциональных требований к доработке портала госуслуг;</w:t>
      </w:r>
    </w:p>
    <w:p w14:paraId="7E460440" w14:textId="77777777" w:rsidR="003A2147" w:rsidRDefault="00EB30A0">
      <w:pPr>
        <w:pStyle w:val="af2"/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Доработка портала госуслуг;</w:t>
      </w:r>
    </w:p>
    <w:p w14:paraId="5F1E0ADA" w14:textId="77777777" w:rsidR="003A2147" w:rsidRDefault="00EB30A0">
      <w:pPr>
        <w:pStyle w:val="af2"/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к контрольной среде Сервиса СБП ФК, настройка параметров приема платежей по СБП;</w:t>
      </w:r>
    </w:p>
    <w:p w14:paraId="1E9333ED" w14:textId="77777777" w:rsidR="003A2147" w:rsidRDefault="00EB30A0">
      <w:pPr>
        <w:pStyle w:val="af2"/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интеграционного тестирования;</w:t>
      </w:r>
    </w:p>
    <w:p w14:paraId="103BBFB3" w14:textId="77777777" w:rsidR="003A2147" w:rsidRDefault="00EB30A0">
      <w:pPr>
        <w:pStyle w:val="af2"/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Подключение к промышленной среде Сервиса СБП ФК, настройка параметров приема платежей по СБП;</w:t>
      </w:r>
    </w:p>
    <w:p w14:paraId="5F35FD22" w14:textId="77777777" w:rsidR="003A2147" w:rsidRDefault="00EB30A0">
      <w:pPr>
        <w:pStyle w:val="af2"/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платежей на ограниченном количестве товаров, работ, услуг, начислений или организаций, контроль штатной работы;</w:t>
      </w:r>
    </w:p>
    <w:p w14:paraId="353CE9A7" w14:textId="77777777" w:rsidR="003A2147" w:rsidRDefault="00EB30A0">
      <w:pPr>
        <w:pStyle w:val="af2"/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Тиражирование технологии на полный объем номенклатуры и организации.</w:t>
      </w:r>
    </w:p>
    <w:p w14:paraId="7CDC7F82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214A83F" w14:textId="77777777" w:rsidR="003A2147" w:rsidRDefault="00EB30A0" w:rsidP="002F5C46">
      <w:pPr>
        <w:pStyle w:val="1"/>
      </w:pPr>
      <w:bookmarkStart w:id="15" w:name="_Toc195611111"/>
      <w:r>
        <w:t>Подключение к контрольной среде Сервиса СБП ФК</w:t>
      </w:r>
      <w:bookmarkEnd w:id="15"/>
    </w:p>
    <w:p w14:paraId="5D8742D7" w14:textId="77777777" w:rsidR="003A2147" w:rsidRDefault="00EB30A0">
      <w:pPr>
        <w:pStyle w:val="2"/>
      </w:pPr>
      <w:bookmarkStart w:id="16" w:name="_Toc195611112"/>
      <w:r>
        <w:t>Подключение к контрольной среде Сервиса СБП ФК для организации</w:t>
      </w:r>
      <w:bookmarkEnd w:id="16"/>
    </w:p>
    <w:p w14:paraId="291C16A9" w14:textId="473C1B83" w:rsidR="003A2147" w:rsidRDefault="00EB30A0">
      <w:pPr>
        <w:pStyle w:val="3"/>
      </w:pPr>
      <w:bookmarkStart w:id="17" w:name="_Toc195611113"/>
      <w:r>
        <w:t xml:space="preserve">Получение доступа к ПОИБ СОБИ </w:t>
      </w:r>
      <w:r w:rsidR="000E057F">
        <w:t>ФК</w:t>
      </w:r>
      <w:r>
        <w:t xml:space="preserve"> для контрольной среды</w:t>
      </w:r>
      <w:bookmarkEnd w:id="17"/>
    </w:p>
    <w:p w14:paraId="359E2218" w14:textId="2879F535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регистрации учётной записи в тестовой среде ПОИБ СОБИ (требуется для входа в тестовый личный кабинет Сервиса СБП ФК) необходимо</w:t>
      </w:r>
      <w:r w:rsidR="00D37FCC">
        <w:rPr>
          <w:rFonts w:ascii="Times New Roman" w:hAnsi="Times New Roman" w:cs="Times New Roman"/>
          <w:sz w:val="24"/>
          <w:szCs w:val="24"/>
        </w:rPr>
        <w:t xml:space="preserve"> направить письмо на почту </w:t>
      </w:r>
      <w:hyperlink r:id="rId8" w:history="1">
        <w:r w:rsidR="00B00CC3" w:rsidRPr="00575EAC"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support</w:t>
        </w:r>
        <w:r w:rsidR="00B00CC3" w:rsidRPr="00575EAC">
          <w:rPr>
            <w:rStyle w:val="af3"/>
            <w:rFonts w:ascii="Times New Roman" w:hAnsi="Times New Roman" w:cs="Times New Roman"/>
            <w:b/>
            <w:sz w:val="24"/>
            <w:szCs w:val="24"/>
          </w:rPr>
          <w:t>_</w:t>
        </w:r>
        <w:r w:rsidR="00B00CC3" w:rsidRPr="00575EAC"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sbp</w:t>
        </w:r>
        <w:r w:rsidR="00B00CC3" w:rsidRPr="00575EAC">
          <w:rPr>
            <w:rStyle w:val="af3"/>
            <w:rFonts w:ascii="Times New Roman" w:hAnsi="Times New Roman" w:cs="Times New Roman"/>
            <w:b/>
            <w:sz w:val="24"/>
            <w:szCs w:val="24"/>
          </w:rPr>
          <w:t>@</w:t>
        </w:r>
        <w:r w:rsidR="00B00CC3" w:rsidRPr="00575EAC"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roskazna</w:t>
        </w:r>
        <w:r w:rsidR="00B00CC3" w:rsidRPr="00575EAC">
          <w:rPr>
            <w:rStyle w:val="af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B00CC3" w:rsidRPr="00575EAC"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="00D37FCC" w:rsidRPr="00D37F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45C6">
        <w:rPr>
          <w:rFonts w:ascii="Times New Roman" w:hAnsi="Times New Roman" w:cs="Times New Roman"/>
          <w:sz w:val="24"/>
          <w:szCs w:val="24"/>
        </w:rPr>
        <w:t>и зарегистрировать обращение со следующим текстом:</w:t>
      </w:r>
    </w:p>
    <w:p w14:paraId="0E8EBE40" w14:textId="76036316" w:rsidR="003A2147" w:rsidRDefault="001E2F3C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D39D3" wp14:editId="4BC735EE">
                <wp:simplePos x="0" y="0"/>
                <wp:positionH relativeFrom="column">
                  <wp:posOffset>-133930</wp:posOffset>
                </wp:positionH>
                <wp:positionV relativeFrom="paragraph">
                  <wp:posOffset>133985</wp:posOffset>
                </wp:positionV>
                <wp:extent cx="6376946" cy="3474720"/>
                <wp:effectExtent l="0" t="0" r="24130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946" cy="3474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692D5" id="Прямоугольник 11" o:spid="_x0000_s1026" style="position:absolute;margin-left:-10.55pt;margin-top:10.55pt;width:502.1pt;height:27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" filled="f" strokecolor="#1f3763 [1604]" strokeweight="1pt"/>
            </w:pict>
          </mc:Fallback>
        </mc:AlternateContent>
      </w:r>
      <w:r w:rsidR="00EB30A0">
        <w:rPr>
          <w:rFonts w:ascii="Times New Roman" w:hAnsi="Times New Roman" w:cs="Times New Roman"/>
          <w:sz w:val="24"/>
          <w:szCs w:val="24"/>
        </w:rPr>
        <w:t>___</w:t>
      </w:r>
    </w:p>
    <w:p w14:paraId="15255453" w14:textId="5F5DB922" w:rsidR="003A2147" w:rsidRPr="00DE0681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681">
        <w:rPr>
          <w:rFonts w:ascii="Times New Roman" w:hAnsi="Times New Roman" w:cs="Times New Roman"/>
          <w:b/>
          <w:sz w:val="24"/>
          <w:szCs w:val="24"/>
        </w:rPr>
        <w:t>Прошу создать учетную запись в TEST ПОИБ</w:t>
      </w:r>
      <w:r w:rsidR="00D37FCC" w:rsidRPr="00DE0681">
        <w:rPr>
          <w:rFonts w:ascii="Times New Roman" w:hAnsi="Times New Roman" w:cs="Times New Roman"/>
          <w:b/>
          <w:sz w:val="24"/>
          <w:szCs w:val="24"/>
        </w:rPr>
        <w:t xml:space="preserve"> (тестовый контур ПОИБ СОБИ ФК)</w:t>
      </w:r>
      <w:r w:rsidRPr="00DE0681">
        <w:rPr>
          <w:rFonts w:ascii="Times New Roman" w:hAnsi="Times New Roman" w:cs="Times New Roman"/>
          <w:b/>
          <w:sz w:val="24"/>
          <w:szCs w:val="24"/>
        </w:rPr>
        <w:t xml:space="preserve"> со следующими данными:</w:t>
      </w:r>
    </w:p>
    <w:p w14:paraId="267B5645" w14:textId="622F1B05" w:rsidR="00CD5E11" w:rsidRDefault="00CD5E11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Услуга: </w:t>
      </w:r>
      <w:r w:rsidRPr="00CD5E11">
        <w:rPr>
          <w:rFonts w:ascii="Times New Roman" w:hAnsi="Times New Roman" w:cs="Times New Roman"/>
          <w:sz w:val="24"/>
          <w:szCs w:val="24"/>
        </w:rPr>
        <w:t>Подсистема обеспечения информационной безопасности СОБИ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420BB09" w14:textId="36A436E9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</w:t>
      </w:r>
      <w:r>
        <w:rPr>
          <w:rFonts w:ascii="Times New Roman" w:hAnsi="Times New Roman" w:cs="Times New Roman"/>
          <w:i/>
          <w:sz w:val="24"/>
          <w:szCs w:val="24"/>
        </w:rPr>
        <w:t>(ФИО пользователя, который будет главным регистратором)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6B41BAB" w14:textId="592DA05A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ИНН </w:t>
      </w:r>
      <w:r w:rsidR="00D37FCC" w:rsidRPr="00D37FCC">
        <w:rPr>
          <w:rFonts w:ascii="Times New Roman" w:hAnsi="Times New Roman" w:cs="Times New Roman"/>
          <w:i/>
          <w:sz w:val="24"/>
          <w:szCs w:val="24"/>
        </w:rPr>
        <w:t>(ИНН физлица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69628F7" w14:textId="77199848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СНИЛС </w:t>
      </w:r>
      <w:r w:rsidR="00D37FCC" w:rsidRPr="00D37FCC">
        <w:rPr>
          <w:rFonts w:ascii="Times New Roman" w:hAnsi="Times New Roman" w:cs="Times New Roman"/>
          <w:i/>
          <w:sz w:val="24"/>
          <w:szCs w:val="24"/>
        </w:rPr>
        <w:t>(СНИЛС физлица</w:t>
      </w:r>
      <w:r w:rsidRPr="00D37FCC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9AE6E44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Почта </w:t>
      </w:r>
      <w:r>
        <w:rPr>
          <w:rFonts w:ascii="Times New Roman" w:hAnsi="Times New Roman" w:cs="Times New Roman"/>
          <w:i/>
          <w:sz w:val="24"/>
          <w:szCs w:val="24"/>
        </w:rPr>
        <w:t xml:space="preserve">(действующий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e-mail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адрес)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3C8D4B7" w14:textId="67457550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Роль в ПОИБ – </w:t>
      </w:r>
      <w:r w:rsidR="00D37FCC">
        <w:rPr>
          <w:rFonts w:ascii="Times New Roman" w:hAnsi="Times New Roman" w:cs="Times New Roman"/>
          <w:sz w:val="24"/>
          <w:szCs w:val="24"/>
        </w:rPr>
        <w:t>«Главный р</w:t>
      </w:r>
      <w:r>
        <w:rPr>
          <w:rFonts w:ascii="Times New Roman" w:hAnsi="Times New Roman" w:cs="Times New Roman"/>
          <w:sz w:val="24"/>
          <w:szCs w:val="24"/>
        </w:rPr>
        <w:t>егистратор</w:t>
      </w:r>
      <w:r w:rsidR="00D37FC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9511D3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3D99EF9" w14:textId="6ED55981" w:rsidR="003A2147" w:rsidRPr="00DE0681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681">
        <w:rPr>
          <w:rFonts w:ascii="Times New Roman" w:hAnsi="Times New Roman" w:cs="Times New Roman"/>
          <w:b/>
          <w:sz w:val="24"/>
          <w:szCs w:val="24"/>
        </w:rPr>
        <w:t>Учетную запись прошу привязать к организации</w:t>
      </w:r>
      <w:r w:rsidR="001D70EE" w:rsidRPr="001D70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70EE" w:rsidRPr="001D70EE">
        <w:rPr>
          <w:rFonts w:ascii="Times New Roman" w:hAnsi="Times New Roman" w:cs="Times New Roman"/>
          <w:b/>
          <w:i/>
          <w:sz w:val="24"/>
          <w:szCs w:val="24"/>
        </w:rPr>
        <w:t xml:space="preserve">(ОБЯЗАТЕЛЬНО клиента </w:t>
      </w:r>
      <w:r w:rsidR="001D70EE">
        <w:rPr>
          <w:rFonts w:ascii="Times New Roman" w:hAnsi="Times New Roman" w:cs="Times New Roman"/>
          <w:b/>
          <w:i/>
          <w:sz w:val="24"/>
          <w:szCs w:val="24"/>
        </w:rPr>
        <w:t>Казначейства России</w:t>
      </w:r>
      <w:r w:rsidR="001D70EE" w:rsidRPr="001D70EE">
        <w:rPr>
          <w:rFonts w:ascii="Times New Roman" w:hAnsi="Times New Roman" w:cs="Times New Roman"/>
          <w:b/>
          <w:i/>
          <w:sz w:val="24"/>
          <w:szCs w:val="24"/>
        </w:rPr>
        <w:t>, включенного в Сводный реестр)</w:t>
      </w:r>
      <w:r w:rsidRPr="00DE0681">
        <w:rPr>
          <w:rFonts w:ascii="Times New Roman" w:hAnsi="Times New Roman" w:cs="Times New Roman"/>
          <w:b/>
          <w:sz w:val="24"/>
          <w:szCs w:val="24"/>
        </w:rPr>
        <w:t>:</w:t>
      </w:r>
    </w:p>
    <w:p w14:paraId="5EB48FB2" w14:textId="13BF858F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>
        <w:rPr>
          <w:rFonts w:ascii="Times New Roman" w:hAnsi="Times New Roman" w:cs="Times New Roman"/>
          <w:i/>
          <w:sz w:val="24"/>
          <w:szCs w:val="24"/>
        </w:rPr>
        <w:t>(указать сокращенное наименование организации</w:t>
      </w:r>
      <w:r w:rsidR="00BA354B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>);</w:t>
      </w:r>
    </w:p>
    <w:p w14:paraId="4FF98651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ИНН </w:t>
      </w:r>
      <w:r>
        <w:rPr>
          <w:rFonts w:ascii="Times New Roman" w:hAnsi="Times New Roman" w:cs="Times New Roman"/>
          <w:i/>
          <w:sz w:val="24"/>
          <w:szCs w:val="24"/>
        </w:rPr>
        <w:t>(ИНН организации);</w:t>
      </w:r>
    </w:p>
    <w:p w14:paraId="32A2A56C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КПП </w:t>
      </w:r>
      <w:r>
        <w:rPr>
          <w:rFonts w:ascii="Times New Roman" w:hAnsi="Times New Roman" w:cs="Times New Roman"/>
          <w:i/>
          <w:sz w:val="24"/>
          <w:szCs w:val="24"/>
        </w:rPr>
        <w:t>(КПП организации);</w:t>
      </w:r>
    </w:p>
    <w:p w14:paraId="24B0EB77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ОГРН </w:t>
      </w:r>
      <w:r>
        <w:rPr>
          <w:rFonts w:ascii="Times New Roman" w:hAnsi="Times New Roman" w:cs="Times New Roman"/>
          <w:i/>
          <w:sz w:val="24"/>
          <w:szCs w:val="24"/>
        </w:rPr>
        <w:t>(ОГРН организации).</w:t>
      </w:r>
    </w:p>
    <w:p w14:paraId="3245F5CB" w14:textId="41DE87DA" w:rsidR="003A2147" w:rsidRDefault="001E2F3C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</w:p>
    <w:p w14:paraId="346CC201" w14:textId="77777777" w:rsidR="001E2F3C" w:rsidRDefault="001E2F3C">
      <w:pPr>
        <w:spacing w:after="0" w:line="312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5B7256" w14:textId="550F5743" w:rsidR="001E2F3C" w:rsidRPr="001E2F3C" w:rsidRDefault="001E2F3C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2F3C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обработки обращения группой поддержки на почту, с которой отправлялось обращение поступит сообщение о том, что пользователь зарегистрирован в тестов</w:t>
      </w:r>
      <w:r w:rsidR="00094BB3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4BB3">
        <w:rPr>
          <w:rFonts w:ascii="Times New Roman" w:hAnsi="Times New Roman" w:cs="Times New Roman"/>
          <w:sz w:val="24"/>
          <w:szCs w:val="24"/>
        </w:rPr>
        <w:t>среде</w:t>
      </w:r>
      <w:r>
        <w:rPr>
          <w:rFonts w:ascii="Times New Roman" w:hAnsi="Times New Roman" w:cs="Times New Roman"/>
          <w:sz w:val="24"/>
          <w:szCs w:val="24"/>
        </w:rPr>
        <w:t xml:space="preserve"> ПОИБ СОБИ ФК с ролью «Главный регистратор».</w:t>
      </w:r>
    </w:p>
    <w:p w14:paraId="0FDBAA9A" w14:textId="6D853658" w:rsidR="00B57CC2" w:rsidRDefault="001E2F3C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подключения к контрольной среде Сервиса СБП ФК необходимо в личном кабинете тестового </w:t>
      </w:r>
      <w:r w:rsidR="00094BB3">
        <w:rPr>
          <w:rFonts w:ascii="Times New Roman" w:hAnsi="Times New Roman" w:cs="Times New Roman"/>
          <w:sz w:val="24"/>
          <w:szCs w:val="24"/>
        </w:rPr>
        <w:t>среды</w:t>
      </w:r>
      <w:r>
        <w:rPr>
          <w:rFonts w:ascii="Times New Roman" w:hAnsi="Times New Roman" w:cs="Times New Roman"/>
          <w:sz w:val="24"/>
          <w:szCs w:val="24"/>
        </w:rPr>
        <w:t xml:space="preserve"> ПОИБ СОБИ ФК под ролью «Главный регистратор» назначить </w:t>
      </w:r>
      <w:r w:rsidR="00094BB3">
        <w:rPr>
          <w:rFonts w:ascii="Times New Roman" w:hAnsi="Times New Roman" w:cs="Times New Roman"/>
          <w:sz w:val="24"/>
          <w:szCs w:val="24"/>
        </w:rPr>
        <w:t>физлицу, указанному в письме выше, роль «Клиент ФК» в информационной системе «СБП ГИС ГМП».</w:t>
      </w:r>
    </w:p>
    <w:p w14:paraId="7E762921" w14:textId="0093AD94" w:rsidR="006C1CEE" w:rsidRDefault="005E0AF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Авторизация в личном кабинете </w:t>
      </w:r>
      <w:r w:rsidR="00094BB3">
        <w:rPr>
          <w:rFonts w:ascii="Times New Roman" w:hAnsi="Times New Roman" w:cs="Times New Roman"/>
          <w:sz w:val="24"/>
          <w:szCs w:val="24"/>
        </w:rPr>
        <w:t>тестового среды</w:t>
      </w:r>
      <w:r>
        <w:rPr>
          <w:rFonts w:ascii="Times New Roman" w:hAnsi="Times New Roman" w:cs="Times New Roman"/>
          <w:sz w:val="24"/>
          <w:szCs w:val="24"/>
        </w:rPr>
        <w:t xml:space="preserve"> ПОИБ СОБИ ФК осуществляется с использованием </w:t>
      </w:r>
      <w:r w:rsidRPr="005E0AFB">
        <w:rPr>
          <w:rFonts w:ascii="Times New Roman" w:hAnsi="Times New Roman" w:cs="Times New Roman"/>
          <w:sz w:val="24"/>
          <w:szCs w:val="24"/>
        </w:rPr>
        <w:t xml:space="preserve">квалифицированного сертификата ключа проверки электронной </w:t>
      </w:r>
      <w:r w:rsidRPr="005E0AFB">
        <w:rPr>
          <w:rFonts w:ascii="Times New Roman" w:hAnsi="Times New Roman" w:cs="Times New Roman"/>
          <w:sz w:val="24"/>
          <w:szCs w:val="24"/>
        </w:rPr>
        <w:lastRenderedPageBreak/>
        <w:t>подписи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4BB3">
        <w:rPr>
          <w:rFonts w:ascii="Times New Roman" w:hAnsi="Times New Roman" w:cs="Times New Roman"/>
          <w:sz w:val="24"/>
          <w:szCs w:val="24"/>
        </w:rPr>
        <w:t xml:space="preserve"> Если сертификат отсутствует, его можно получить в Удостоверяющем центре Федерального казначейства. Инструкция по получению </w:t>
      </w:r>
      <w:r w:rsidR="00094BB3" w:rsidRPr="005E0AFB">
        <w:rPr>
          <w:rFonts w:ascii="Times New Roman" w:hAnsi="Times New Roman" w:cs="Times New Roman"/>
          <w:sz w:val="24"/>
          <w:szCs w:val="24"/>
        </w:rPr>
        <w:t>квалифицированного сертификата ключа проверки электронной подписи</w:t>
      </w:r>
      <w:r w:rsidR="00094BB3">
        <w:rPr>
          <w:rFonts w:ascii="Times New Roman" w:hAnsi="Times New Roman" w:cs="Times New Roman"/>
          <w:sz w:val="24"/>
          <w:szCs w:val="24"/>
        </w:rPr>
        <w:t xml:space="preserve"> размещена на странице:</w:t>
      </w:r>
    </w:p>
    <w:p w14:paraId="3CC58532" w14:textId="7525BDE4" w:rsidR="00094BB3" w:rsidRDefault="00A045FC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235BB" w:rsidRPr="00C76B83">
          <w:rPr>
            <w:rStyle w:val="af3"/>
            <w:rFonts w:ascii="Times New Roman" w:hAnsi="Times New Roman" w:cs="Times New Roman"/>
            <w:sz w:val="24"/>
            <w:szCs w:val="24"/>
          </w:rPr>
          <w:t>https://www.roskazna.gov.ru/gis/udostoveryayushhij-centr/</w:t>
        </w:r>
      </w:hyperlink>
    </w:p>
    <w:p w14:paraId="78E979F4" w14:textId="7F0B7F63" w:rsidR="005E0AFB" w:rsidRDefault="00E23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 в личный кабинет тестовой среды ПОИБ СОБИ ФК осуществляется по ссылке:</w:t>
      </w:r>
    </w:p>
    <w:p w14:paraId="38E83A61" w14:textId="41EA71AD" w:rsidR="006C1CEE" w:rsidRDefault="00A045FC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6C1CEE" w:rsidRPr="002568B3">
          <w:rPr>
            <w:rStyle w:val="af3"/>
            <w:rFonts w:ascii="Times New Roman" w:hAnsi="Times New Roman" w:cs="Times New Roman"/>
            <w:sz w:val="24"/>
            <w:szCs w:val="24"/>
          </w:rPr>
          <w:t>https://sobi.login-test.roskazna.ru/poib/</w:t>
        </w:r>
      </w:hyperlink>
    </w:p>
    <w:p w14:paraId="7722F664" w14:textId="0A4545C9" w:rsidR="00E235BB" w:rsidRDefault="00E23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назначения роли «Клиент ФК» информационной системы «СБП ГИС ГМП» необходимо на странице «Главная» выбрать вкладку «Роли»:</w:t>
      </w:r>
    </w:p>
    <w:p w14:paraId="7988A595" w14:textId="60F7A161" w:rsidR="00E235BB" w:rsidRDefault="00CB613E" w:rsidP="00E235BB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9F878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68.2pt">
            <v:imagedata r:id="rId11" o:title="5210866160340431655"/>
          </v:shape>
        </w:pict>
      </w:r>
    </w:p>
    <w:p w14:paraId="13535D3B" w14:textId="77777777" w:rsidR="00E235BB" w:rsidRDefault="00E23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1A2B9FB" w14:textId="645DF860" w:rsidR="00E235BB" w:rsidRDefault="00E23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информационную систему «СБП ГИС ГМП» и нажать кнопку «Изменить»:</w:t>
      </w:r>
    </w:p>
    <w:p w14:paraId="45EE5C76" w14:textId="2BF95978" w:rsidR="00E235BB" w:rsidRDefault="00CB613E" w:rsidP="00E235BB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CD4DC7C">
          <v:shape id="_x0000_i1026" type="#_x0000_t75" style="width:467.4pt;height:181.8pt">
            <v:imagedata r:id="rId12" o:title="5210866160340431657"/>
          </v:shape>
        </w:pict>
      </w:r>
    </w:p>
    <w:p w14:paraId="040E6F18" w14:textId="77777777" w:rsidR="00E235BB" w:rsidRDefault="00E23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8C894A1" w14:textId="6D37D1DA" w:rsidR="00E235BB" w:rsidRDefault="00E23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странице изменения ролей назначить роль «Клиент ФК»:</w:t>
      </w:r>
    </w:p>
    <w:p w14:paraId="156D603C" w14:textId="77777777" w:rsidR="00E235BB" w:rsidRDefault="00E23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01188BC" w14:textId="05B3867A" w:rsidR="00E235BB" w:rsidRDefault="00CB613E" w:rsidP="00E235BB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83F2AC8">
          <v:shape id="_x0000_i1027" type="#_x0000_t75" style="width:467.4pt;height:211.8pt">
            <v:imagedata r:id="rId13" o:title="5210866160340431658"/>
          </v:shape>
        </w:pict>
      </w:r>
    </w:p>
    <w:p w14:paraId="002C6080" w14:textId="77777777" w:rsidR="00E235BB" w:rsidRDefault="00E23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7F857FD" w14:textId="22762F98" w:rsidR="000E057F" w:rsidRDefault="000E057F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</w:t>
      </w:r>
      <w:r w:rsidR="00A22DB9">
        <w:rPr>
          <w:rFonts w:ascii="Times New Roman" w:hAnsi="Times New Roman" w:cs="Times New Roman"/>
          <w:sz w:val="24"/>
          <w:szCs w:val="24"/>
        </w:rPr>
        <w:t xml:space="preserve"> назначения роли в тестовой среде ПОИБ СОБИ ФК</w:t>
      </w:r>
      <w:r>
        <w:rPr>
          <w:rFonts w:ascii="Times New Roman" w:hAnsi="Times New Roman" w:cs="Times New Roman"/>
          <w:sz w:val="24"/>
          <w:szCs w:val="24"/>
        </w:rPr>
        <w:t xml:space="preserve"> можно осуществлять авторизацию в личном кабинете Сервиса СБП ФК контрольной среды для настройки параметров.</w:t>
      </w:r>
    </w:p>
    <w:p w14:paraId="72DE75D6" w14:textId="77777777" w:rsidR="003A2147" w:rsidRDefault="00EB30A0">
      <w:pPr>
        <w:pStyle w:val="3"/>
      </w:pPr>
      <w:bookmarkStart w:id="18" w:name="_Toc195611114"/>
      <w:r>
        <w:t>Настройка параметров в контрольной среде Сервиса СБП ФК</w:t>
      </w:r>
      <w:bookmarkEnd w:id="18"/>
    </w:p>
    <w:p w14:paraId="5B5B85FB" w14:textId="428BB461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для авторизации в личном кабинете</w:t>
      </w:r>
      <w:r w:rsidR="000E05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контрольной среды</w:t>
      </w:r>
      <w:r w:rsidR="000E057F">
        <w:rPr>
          <w:rFonts w:ascii="Times New Roman" w:hAnsi="Times New Roman" w:cs="Times New Roman"/>
          <w:sz w:val="24"/>
          <w:szCs w:val="24"/>
        </w:rPr>
        <w:t xml:space="preserve"> Сервиса СБП ФК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3A38DAF" w14:textId="77777777" w:rsidR="006145C6" w:rsidRPr="006145C6" w:rsidRDefault="006145C6">
      <w:pPr>
        <w:spacing w:after="0" w:line="312" w:lineRule="auto"/>
        <w:ind w:firstLine="851"/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>
        <w:rPr>
          <w:color w:val="0070C0"/>
          <w:u w:val="single"/>
        </w:rPr>
        <w:fldChar w:fldCharType="begin"/>
      </w:r>
      <w:r>
        <w:rPr>
          <w:color w:val="0070C0"/>
          <w:u w:val="single"/>
        </w:rPr>
        <w:instrText xml:space="preserve"> HYPERLINK "</w:instrText>
      </w:r>
      <w:r w:rsidRPr="006145C6">
        <w:rPr>
          <w:color w:val="0070C0"/>
          <w:u w:val="single"/>
        </w:rPr>
        <w:instrText>https://sbpgisgmptest.login-test.roskazna.ru</w:instrText>
      </w:r>
    </w:p>
    <w:p w14:paraId="247F497E" w14:textId="77777777" w:rsidR="006145C6" w:rsidRPr="00CA2870" w:rsidRDefault="006145C6">
      <w:pPr>
        <w:spacing w:after="0" w:line="312" w:lineRule="auto"/>
        <w:ind w:firstLine="851"/>
        <w:jc w:val="both"/>
        <w:rPr>
          <w:rStyle w:val="af3"/>
          <w:rFonts w:ascii="Times New Roman" w:hAnsi="Times New Roman" w:cs="Times New Roman"/>
          <w:sz w:val="24"/>
          <w:szCs w:val="24"/>
        </w:rPr>
      </w:pPr>
      <w:r>
        <w:rPr>
          <w:color w:val="0070C0"/>
          <w:u w:val="single"/>
        </w:rPr>
        <w:instrText xml:space="preserve">" </w:instrText>
      </w:r>
      <w:r>
        <w:rPr>
          <w:color w:val="0070C0"/>
          <w:u w:val="single"/>
        </w:rPr>
        <w:fldChar w:fldCharType="separate"/>
      </w:r>
      <w:r w:rsidRPr="00CA2870">
        <w:rPr>
          <w:rStyle w:val="af3"/>
        </w:rPr>
        <w:t>https://sbpgisgmptest.login-test.roskazna.ru</w:t>
      </w:r>
    </w:p>
    <w:p w14:paraId="1F76373F" w14:textId="42333539" w:rsidR="001529A2" w:rsidRPr="000E057F" w:rsidRDefault="006145C6" w:rsidP="001529A2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70C0"/>
          <w:u w:val="single"/>
        </w:rPr>
        <w:fldChar w:fldCharType="end"/>
      </w:r>
      <w:r w:rsidR="00EB30A0" w:rsidRPr="00B57CC2">
        <w:rPr>
          <w:rFonts w:ascii="Times New Roman" w:hAnsi="Times New Roman" w:cs="Times New Roman"/>
          <w:sz w:val="24"/>
          <w:szCs w:val="24"/>
        </w:rPr>
        <w:t>После получения доступа к ПОИБ СОБИ ФК контрольной среды необходимо зайти в личный кабинет Сервиса СБП ФК контрольной среды и выполнить настройки.</w:t>
      </w:r>
    </w:p>
    <w:p w14:paraId="4134CB08" w14:textId="02587907" w:rsidR="003A2147" w:rsidRDefault="001529A2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29A2">
        <w:rPr>
          <w:rFonts w:ascii="Times New Roman" w:hAnsi="Times New Roman" w:cs="Times New Roman"/>
          <w:sz w:val="24"/>
          <w:szCs w:val="24"/>
        </w:rPr>
        <w:t xml:space="preserve">Действия выполняются в соответствии с инструкцией по работе в </w:t>
      </w:r>
      <w:r w:rsidR="00A76212">
        <w:rPr>
          <w:rFonts w:ascii="Times New Roman" w:hAnsi="Times New Roman" w:cs="Times New Roman"/>
          <w:sz w:val="24"/>
          <w:szCs w:val="24"/>
        </w:rPr>
        <w:t>личном кабинете Сервиса СБП ФК</w:t>
      </w:r>
      <w:r w:rsidRPr="001529A2">
        <w:rPr>
          <w:rFonts w:ascii="Times New Roman" w:hAnsi="Times New Roman" w:cs="Times New Roman"/>
          <w:sz w:val="24"/>
          <w:szCs w:val="24"/>
        </w:rPr>
        <w:t xml:space="preserve"> для промышленной среды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AB3C5CC" w14:textId="77777777" w:rsidR="001529A2" w:rsidRDefault="001529A2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15DB9D8" w14:textId="48CEA915" w:rsidR="003A2147" w:rsidRPr="001529A2" w:rsidRDefault="00A045FC" w:rsidP="001529A2">
      <w:pPr>
        <w:pStyle w:val="af2"/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hyperlink w:anchor="_Регистрация_организации,_как" w:history="1">
        <w:r w:rsidR="001529A2" w:rsidRPr="001529A2">
          <w:rPr>
            <w:rStyle w:val="af3"/>
            <w:rFonts w:ascii="Times New Roman" w:hAnsi="Times New Roman" w:cs="Times New Roman"/>
            <w:sz w:val="24"/>
            <w:szCs w:val="24"/>
          </w:rPr>
          <w:t>Проверка регистрации организации</w:t>
        </w:r>
      </w:hyperlink>
    </w:p>
    <w:p w14:paraId="0C2B26C6" w14:textId="3D687E7F" w:rsidR="001529A2" w:rsidRPr="001529A2" w:rsidRDefault="00A045FC" w:rsidP="001529A2">
      <w:pPr>
        <w:pStyle w:val="af2"/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hyperlink w:anchor="_Создание_торгово-сервисных_предприя" w:history="1">
        <w:r w:rsidR="001529A2" w:rsidRPr="001529A2">
          <w:rPr>
            <w:rStyle w:val="af3"/>
            <w:rFonts w:ascii="Times New Roman" w:hAnsi="Times New Roman" w:cs="Times New Roman"/>
            <w:sz w:val="24"/>
            <w:szCs w:val="24"/>
          </w:rPr>
          <w:t>Регистрация торгово-сервисного предприятия</w:t>
        </w:r>
      </w:hyperlink>
    </w:p>
    <w:p w14:paraId="679A0725" w14:textId="680483F1" w:rsidR="001529A2" w:rsidRPr="001529A2" w:rsidRDefault="00A045FC" w:rsidP="001529A2">
      <w:pPr>
        <w:pStyle w:val="af2"/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hyperlink w:anchor="_Регистрация_терминалов_(кассовых" w:history="1">
        <w:r w:rsidR="001529A2" w:rsidRPr="001529A2">
          <w:rPr>
            <w:rStyle w:val="af3"/>
            <w:rFonts w:ascii="Times New Roman" w:hAnsi="Times New Roman" w:cs="Times New Roman"/>
            <w:sz w:val="24"/>
            <w:szCs w:val="24"/>
          </w:rPr>
          <w:t>Регистрация Терминала</w:t>
        </w:r>
      </w:hyperlink>
    </w:p>
    <w:p w14:paraId="4E86AC46" w14:textId="3F4BE808" w:rsidR="001529A2" w:rsidRDefault="00A045FC" w:rsidP="001529A2">
      <w:pPr>
        <w:pStyle w:val="af2"/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hyperlink w:anchor="_Платёжные_ссылки" w:history="1">
        <w:r w:rsidR="001529A2" w:rsidRPr="001529A2">
          <w:rPr>
            <w:rStyle w:val="af3"/>
            <w:rFonts w:ascii="Times New Roman" w:hAnsi="Times New Roman" w:cs="Times New Roman"/>
            <w:sz w:val="24"/>
            <w:szCs w:val="24"/>
          </w:rPr>
          <w:t>Работа с Платёжными ссылками</w:t>
        </w:r>
      </w:hyperlink>
    </w:p>
    <w:p w14:paraId="01609B02" w14:textId="691B6D10" w:rsidR="001529A2" w:rsidRPr="001529A2" w:rsidRDefault="00A045FC" w:rsidP="001529A2">
      <w:pPr>
        <w:pStyle w:val="af2"/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hyperlink w:anchor="_Шаблоны_платежей" w:history="1">
        <w:r w:rsidR="001529A2" w:rsidRPr="001529A2">
          <w:rPr>
            <w:rStyle w:val="af3"/>
            <w:rFonts w:ascii="Times New Roman" w:hAnsi="Times New Roman" w:cs="Times New Roman"/>
            <w:sz w:val="24"/>
            <w:szCs w:val="24"/>
          </w:rPr>
          <w:t>Работа с Шаблонами платежей</w:t>
        </w:r>
      </w:hyperlink>
    </w:p>
    <w:p w14:paraId="50CE8A4D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E9C9BB1" w14:textId="77777777" w:rsidR="003A2147" w:rsidRDefault="00EB30A0">
      <w:pPr>
        <w:pStyle w:val="2"/>
      </w:pPr>
      <w:bookmarkStart w:id="19" w:name="_Toc195611115"/>
      <w:r>
        <w:t>Подключение к контрольной среде Сервиса СБП ФК для портала госуслуг</w:t>
      </w:r>
      <w:bookmarkEnd w:id="19"/>
    </w:p>
    <w:p w14:paraId="03F0E6E4" w14:textId="646C7C96" w:rsidR="00B57CC2" w:rsidRPr="00D5174C" w:rsidRDefault="00B57CC2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порталов госуслуг личный кабинет Сервиса СБП ФК отсутствует. Настройка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интеграционно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>-технологического взаимодействия между порталом госуслуг и</w:t>
      </w:r>
      <w:r w:rsidR="00912619">
        <w:rPr>
          <w:rFonts w:ascii="Times New Roman" w:hAnsi="Times New Roman" w:cs="Times New Roman"/>
          <w:sz w:val="24"/>
          <w:szCs w:val="24"/>
        </w:rPr>
        <w:t xml:space="preserve"> контрольной средой</w:t>
      </w:r>
      <w:r>
        <w:rPr>
          <w:rFonts w:ascii="Times New Roman" w:hAnsi="Times New Roman" w:cs="Times New Roman"/>
          <w:sz w:val="24"/>
          <w:szCs w:val="24"/>
        </w:rPr>
        <w:t xml:space="preserve"> Сервис</w:t>
      </w:r>
      <w:r w:rsidR="0091261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СБП</w:t>
      </w:r>
      <w:r w:rsidR="00912619">
        <w:rPr>
          <w:rFonts w:ascii="Times New Roman" w:hAnsi="Times New Roman" w:cs="Times New Roman"/>
          <w:sz w:val="24"/>
          <w:szCs w:val="24"/>
        </w:rPr>
        <w:t xml:space="preserve"> ФК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через обращение в техническую поддержку по почте: </w:t>
      </w:r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support</w:t>
      </w:r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</w:rPr>
        <w:t>_</w:t>
      </w:r>
      <w:proofErr w:type="spellStart"/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sbp</w:t>
      </w:r>
      <w:proofErr w:type="spellEnd"/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</w:rPr>
        <w:t>@</w:t>
      </w:r>
      <w:proofErr w:type="spellStart"/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roskazna</w:t>
      </w:r>
      <w:proofErr w:type="spellEnd"/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proofErr w:type="spellStart"/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ru</w:t>
      </w:r>
      <w:proofErr w:type="spellEnd"/>
      <w:r w:rsidR="00D5174C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</w:p>
    <w:p w14:paraId="1C04F543" w14:textId="7881F6A0" w:rsidR="003A2147" w:rsidRDefault="00B14B95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подключения портала к контрольной среде необходимо выполнить действия в соответствии с </w:t>
      </w:r>
      <w:hyperlink w:anchor="_Интеграция_кассового_программного" w:history="1">
        <w:r w:rsidRPr="00B14B95">
          <w:rPr>
            <w:rStyle w:val="af3"/>
            <w:rFonts w:ascii="Times New Roman" w:hAnsi="Times New Roman" w:cs="Times New Roman"/>
            <w:sz w:val="24"/>
            <w:szCs w:val="24"/>
          </w:rPr>
          <w:t>инструкцией по интеграции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496CC521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CD35123" w14:textId="77777777" w:rsidR="003A2147" w:rsidRDefault="00EB30A0" w:rsidP="002F5C46">
      <w:pPr>
        <w:pStyle w:val="1"/>
      </w:pPr>
      <w:bookmarkStart w:id="20" w:name="_Toc195611116"/>
      <w:r>
        <w:lastRenderedPageBreak/>
        <w:t>Подключение к промышленной среде Сервиса СБП ФК</w:t>
      </w:r>
      <w:bookmarkEnd w:id="20"/>
    </w:p>
    <w:p w14:paraId="01DC96DE" w14:textId="77777777" w:rsidR="003A2147" w:rsidRDefault="00EB30A0">
      <w:pPr>
        <w:pStyle w:val="2"/>
      </w:pPr>
      <w:bookmarkStart w:id="21" w:name="_Toc195611117"/>
      <w:r>
        <w:t>Подключение к промышленной среде Сервиса СБП ФК для организаций</w:t>
      </w:r>
      <w:bookmarkEnd w:id="21"/>
    </w:p>
    <w:p w14:paraId="06946C8A" w14:textId="30F467E6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использования Сервиса СБП ФК организации требуется регистрация в ПОИБ СОБИ ФК</w:t>
      </w:r>
      <w:r w:rsidR="00D5174C">
        <w:rPr>
          <w:rFonts w:ascii="Times New Roman" w:hAnsi="Times New Roman" w:cs="Times New Roman"/>
          <w:sz w:val="24"/>
          <w:szCs w:val="24"/>
        </w:rPr>
        <w:t xml:space="preserve"> промышленной среды</w:t>
      </w:r>
      <w:r>
        <w:rPr>
          <w:rFonts w:ascii="Times New Roman" w:hAnsi="Times New Roman" w:cs="Times New Roman"/>
          <w:sz w:val="24"/>
          <w:szCs w:val="24"/>
        </w:rPr>
        <w:t>. Большая часть организаций уже имеет учётную запись в данной системе.</w:t>
      </w:r>
    </w:p>
    <w:p w14:paraId="07148BDB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работы с ПОИБ СОБИ ФК необходимо проверить рабочее место на соответствие требованиям по ссылке:</w:t>
      </w:r>
    </w:p>
    <w:p w14:paraId="3A4610FD" w14:textId="77777777" w:rsidR="003A2147" w:rsidRDefault="00A045FC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hyperlink r:id="rId14" w:tooltip="https://roskazna.gov.ru/gis/sistema-obespecheniya-bezopasnosti-informatsii-federalnogo-kaznacheystva/" w:history="1">
        <w:r w:rsidR="00EB30A0">
          <w:rPr>
            <w:color w:val="0070C0"/>
            <w:u w:val="single"/>
          </w:rPr>
          <w:t>https://roskazna.gov.ru/gis/sistema-obespecheniya-bezopasnosti-informatsii-federalnogo-kaznacheystva/</w:t>
        </w:r>
      </w:hyperlink>
    </w:p>
    <w:p w14:paraId="2D068C96" w14:textId="77777777" w:rsidR="003A2147" w:rsidRDefault="00EB30A0">
      <w:pPr>
        <w:spacing w:after="0" w:line="312" w:lineRule="auto"/>
        <w:ind w:firstLine="851"/>
        <w:jc w:val="both"/>
        <w:rPr>
          <w:color w:val="0070C0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авторизации требуется перейти по ссылке: </w:t>
      </w:r>
      <w:hyperlink r:id="rId15" w:tooltip="https://sobi.esia.roskazna.ru" w:history="1">
        <w:r>
          <w:rPr>
            <w:color w:val="0070C0"/>
            <w:u w:val="single"/>
          </w:rPr>
          <w:t>https://sobi.esia.roskazna.ru</w:t>
        </w:r>
      </w:hyperlink>
    </w:p>
    <w:p w14:paraId="6F4C1ECC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6465CD0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способ авторизации (по умолчанию предполагается авторизация при помощи СНИЛС/ИНН):</w:t>
      </w:r>
    </w:p>
    <w:p w14:paraId="64637632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6BA45D0" w14:textId="77777777" w:rsidR="003A2147" w:rsidRDefault="00EB3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97CE414" wp14:editId="07469655">
                <wp:extent cx="2337851" cy="3043124"/>
                <wp:effectExtent l="0" t="0" r="5715" b="5080"/>
                <wp:docPr id="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358371" cy="3069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84.08pt;height:239.6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p w14:paraId="43151ABF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BAFF797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Ввести данные в соответствующие поля, либо воспользоваться ссылкой «Забыли пароль?» </w:t>
      </w:r>
    </w:p>
    <w:p w14:paraId="48BA2C67" w14:textId="77777777" w:rsidR="003A2147" w:rsidRDefault="00EB3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3A01DDCC" wp14:editId="74A6A74F">
                <wp:extent cx="2319481" cy="2896819"/>
                <wp:effectExtent l="0" t="0" r="5080" b="0"/>
                <wp:docPr id="2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337996" cy="2919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82.64pt;height:228.1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14:paraId="29464F60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регистрации организации требуется воспользоваться ссылкой «Зарегистрироваться» на форме авторизации.</w:t>
      </w:r>
    </w:p>
    <w:p w14:paraId="3C827EEF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дополнительными инструкциями по работе в ПОИБ можно ознакомиться по ссылкам:</w:t>
      </w:r>
    </w:p>
    <w:p w14:paraId="754C7142" w14:textId="77777777" w:rsidR="003A2147" w:rsidRDefault="00A045FC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20" w:tooltip="https://roskazna.gov.ru/upload/iblock/948/Registratsiya-polzovateley-POIB.pdf" w:history="1">
        <w:r w:rsidR="00EB30A0">
          <w:rPr>
            <w:color w:val="0070C0"/>
            <w:u w:val="single"/>
          </w:rPr>
          <w:t>https://roskazna.gov.ru/upload/iblock/948/Registratsiya-polzovateley-POIB.pdf</w:t>
        </w:r>
      </w:hyperlink>
      <w:r w:rsidR="00EB30A0">
        <w:t xml:space="preserve"> (р</w:t>
      </w:r>
      <w:r w:rsidR="00EB30A0">
        <w:rPr>
          <w:rFonts w:ascii="Times New Roman" w:hAnsi="Times New Roman" w:cs="Times New Roman"/>
          <w:sz w:val="24"/>
          <w:szCs w:val="24"/>
        </w:rPr>
        <w:t>егистрация пользователей и распределение ролей);</w:t>
      </w:r>
    </w:p>
    <w:p w14:paraId="10A1FA66" w14:textId="77777777" w:rsidR="003A2147" w:rsidRDefault="00A045FC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21" w:tooltip="https://roskazna.gov.ru/upload/iblock/6dd/Poryadok_predostavleniya_dostupa_POIB_SOBI_FK_196_pr_13_03_2023ver1.pdf" w:history="1">
        <w:r w:rsidR="00EB30A0">
          <w:rPr>
            <w:color w:val="0070C0"/>
            <w:u w:val="single"/>
          </w:rPr>
          <w:t>https://roskazna.gov.ru/upload/iblock/6dd/Poryadok_predostavleniya_dostupa_POIB_SOBI_FK_196_pr_13_03_2023ver1.pdf</w:t>
        </w:r>
      </w:hyperlink>
      <w:r w:rsidR="00EB30A0">
        <w:rPr>
          <w:rFonts w:ascii="Times New Roman" w:hAnsi="Times New Roman" w:cs="Times New Roman"/>
          <w:sz w:val="24"/>
          <w:szCs w:val="24"/>
        </w:rPr>
        <w:t xml:space="preserve"> (описание функционала ПОИБ СОБИ ФК);</w:t>
      </w:r>
    </w:p>
    <w:p w14:paraId="310FD3A0" w14:textId="77777777" w:rsidR="003A2147" w:rsidRDefault="00A045FC">
      <w:pPr>
        <w:spacing w:after="0" w:line="312" w:lineRule="auto"/>
        <w:ind w:firstLine="851"/>
        <w:jc w:val="both"/>
      </w:pPr>
      <w:hyperlink r:id="rId22" w:tooltip="https://roskazna.gov.ru/gis/sistema-obespecheniya-bezopasnosti-informatsii-federalnogo-kaznacheystva/poib-sobi/" w:history="1">
        <w:r w:rsidR="00EB30A0">
          <w:rPr>
            <w:color w:val="0070C0"/>
            <w:u w:val="single"/>
          </w:rPr>
          <w:t>https://roskazna.gov.ru/gis/sistema-obespecheniya-bezopasnosti-informatsii-federalnogo-kaznacheystva/poib-sobi/</w:t>
        </w:r>
      </w:hyperlink>
      <w:r w:rsidR="00EB30A0">
        <w:rPr>
          <w:rFonts w:ascii="Times New Roman" w:hAnsi="Times New Roman" w:cs="Times New Roman"/>
          <w:sz w:val="24"/>
          <w:szCs w:val="24"/>
        </w:rPr>
        <w:t xml:space="preserve"> (дополнительные инструкции).</w:t>
      </w:r>
    </w:p>
    <w:p w14:paraId="644BF3CE" w14:textId="187AE957" w:rsidR="007D2263" w:rsidRPr="002527E6" w:rsidRDefault="00B2544F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27E6">
        <w:rPr>
          <w:rFonts w:ascii="Times New Roman" w:hAnsi="Times New Roman" w:cs="Times New Roman"/>
          <w:sz w:val="24"/>
          <w:szCs w:val="24"/>
        </w:rPr>
        <w:t>После авторизации в ПОИБ СОБИ ФК п</w:t>
      </w:r>
      <w:r w:rsidR="00EB30A0" w:rsidRPr="002527E6">
        <w:rPr>
          <w:rFonts w:ascii="Times New Roman" w:hAnsi="Times New Roman" w:cs="Times New Roman"/>
          <w:sz w:val="24"/>
          <w:szCs w:val="24"/>
        </w:rPr>
        <w:t>ользователь с ролью «Регистратор» может создать</w:t>
      </w:r>
      <w:r w:rsidRPr="002527E6">
        <w:rPr>
          <w:rFonts w:ascii="Times New Roman" w:hAnsi="Times New Roman" w:cs="Times New Roman"/>
          <w:sz w:val="24"/>
          <w:szCs w:val="24"/>
        </w:rPr>
        <w:t xml:space="preserve"> учетные записи для работы в личном кабинете Сервиса СБП ФК</w:t>
      </w:r>
      <w:r w:rsidR="007D2263" w:rsidRPr="002527E6">
        <w:rPr>
          <w:rFonts w:ascii="Times New Roman" w:hAnsi="Times New Roman" w:cs="Times New Roman"/>
          <w:sz w:val="24"/>
          <w:szCs w:val="24"/>
        </w:rPr>
        <w:t xml:space="preserve"> с ролями</w:t>
      </w:r>
      <w:r w:rsidRPr="002527E6">
        <w:rPr>
          <w:rFonts w:ascii="Times New Roman" w:hAnsi="Times New Roman" w:cs="Times New Roman"/>
          <w:sz w:val="24"/>
          <w:szCs w:val="24"/>
        </w:rPr>
        <w:t>:</w:t>
      </w:r>
    </w:p>
    <w:p w14:paraId="126AF7E6" w14:textId="51A2242B" w:rsidR="007D2263" w:rsidRPr="002527E6" w:rsidRDefault="007D2263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27E6">
        <w:rPr>
          <w:rFonts w:ascii="Times New Roman" w:hAnsi="Times New Roman" w:cs="Times New Roman"/>
          <w:sz w:val="24"/>
          <w:szCs w:val="24"/>
        </w:rPr>
        <w:t xml:space="preserve">- </w:t>
      </w:r>
      <w:r w:rsidR="00B2544F" w:rsidRPr="002527E6">
        <w:rPr>
          <w:rFonts w:ascii="Times New Roman" w:hAnsi="Times New Roman" w:cs="Times New Roman"/>
          <w:sz w:val="24"/>
          <w:szCs w:val="24"/>
        </w:rPr>
        <w:t xml:space="preserve">«Клиент ФК» </w:t>
      </w:r>
      <w:r w:rsidRPr="002527E6">
        <w:rPr>
          <w:rFonts w:ascii="Times New Roman" w:hAnsi="Times New Roman" w:cs="Times New Roman"/>
          <w:sz w:val="24"/>
          <w:szCs w:val="24"/>
        </w:rPr>
        <w:t xml:space="preserve">– </w:t>
      </w:r>
      <w:r w:rsidR="002527E6" w:rsidRPr="002527E6">
        <w:rPr>
          <w:rFonts w:ascii="Times New Roman" w:hAnsi="Times New Roman" w:cs="Times New Roman"/>
          <w:sz w:val="24"/>
          <w:szCs w:val="24"/>
        </w:rPr>
        <w:t>полные полномочия;</w:t>
      </w:r>
    </w:p>
    <w:p w14:paraId="3765F4AF" w14:textId="4923F346" w:rsidR="007D2263" w:rsidRPr="002527E6" w:rsidRDefault="007D2263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27E6">
        <w:rPr>
          <w:rFonts w:ascii="Times New Roman" w:hAnsi="Times New Roman" w:cs="Times New Roman"/>
          <w:sz w:val="24"/>
          <w:szCs w:val="24"/>
        </w:rPr>
        <w:t xml:space="preserve">- </w:t>
      </w:r>
      <w:r w:rsidR="00B2544F" w:rsidRPr="002527E6">
        <w:rPr>
          <w:rFonts w:ascii="Times New Roman" w:hAnsi="Times New Roman" w:cs="Times New Roman"/>
          <w:sz w:val="24"/>
          <w:szCs w:val="24"/>
        </w:rPr>
        <w:t>«Сотрудник клиента ФК».</w:t>
      </w:r>
      <w:r w:rsidRPr="002527E6">
        <w:rPr>
          <w:rFonts w:ascii="Times New Roman" w:hAnsi="Times New Roman" w:cs="Times New Roman"/>
          <w:sz w:val="24"/>
          <w:szCs w:val="24"/>
        </w:rPr>
        <w:t xml:space="preserve"> –</w:t>
      </w:r>
      <w:r w:rsidR="00EB30A0" w:rsidRPr="002527E6">
        <w:rPr>
          <w:rFonts w:ascii="Times New Roman" w:hAnsi="Times New Roman" w:cs="Times New Roman"/>
          <w:sz w:val="24"/>
          <w:szCs w:val="24"/>
        </w:rPr>
        <w:t xml:space="preserve"> </w:t>
      </w:r>
      <w:r w:rsidR="002527E6" w:rsidRPr="002527E6">
        <w:rPr>
          <w:rFonts w:ascii="Times New Roman" w:hAnsi="Times New Roman" w:cs="Times New Roman"/>
          <w:sz w:val="24"/>
          <w:szCs w:val="24"/>
        </w:rPr>
        <w:t>доступен только просмотр информации.</w:t>
      </w:r>
    </w:p>
    <w:p w14:paraId="2B44EC0B" w14:textId="77777777" w:rsidR="00B2544F" w:rsidRDefault="00B2544F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0E43E39" w14:textId="77777777" w:rsidR="003A2147" w:rsidRDefault="00EB30A0">
      <w:pPr>
        <w:pStyle w:val="2"/>
      </w:pPr>
      <w:bookmarkStart w:id="22" w:name="_Toc195611118"/>
      <w:r>
        <w:t>Подключение к промышленной среде Сервиса СБП ФК для порталов госуслуг</w:t>
      </w:r>
      <w:bookmarkEnd w:id="22"/>
    </w:p>
    <w:p w14:paraId="03AACDA7" w14:textId="420EC392" w:rsidR="00B2544F" w:rsidRPr="00D5174C" w:rsidRDefault="00B2544F" w:rsidP="00B2544F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порталов госуслуг личный кабинет Сервиса СБП ФК отсутствует. Настройка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интеграционно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-технологического взаимодействия между порталом госуслуг и промышленной средой Сервиса СБП ФК осуществляется через обращение в техническую поддержку по почте: </w:t>
      </w:r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support</w:t>
      </w:r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</w:rPr>
        <w:t>_</w:t>
      </w:r>
      <w:proofErr w:type="spellStart"/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sbp</w:t>
      </w:r>
      <w:proofErr w:type="spellEnd"/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</w:rPr>
        <w:t>@</w:t>
      </w:r>
      <w:proofErr w:type="spellStart"/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roskazna</w:t>
      </w:r>
      <w:proofErr w:type="spellEnd"/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proofErr w:type="spellStart"/>
      <w:r w:rsidRPr="00B57CC2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ru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</w:p>
    <w:p w14:paraId="4DDA7014" w14:textId="5631F82D" w:rsidR="00F87017" w:rsidRDefault="00F87017" w:rsidP="00F8701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подключения портала к промышленной среде необходимо выполнить действия в соответствии с </w:t>
      </w:r>
      <w:hyperlink w:anchor="_Интеграция_кассового_программного" w:history="1">
        <w:r w:rsidRPr="00B14B95">
          <w:rPr>
            <w:rStyle w:val="af3"/>
            <w:rFonts w:ascii="Times New Roman" w:hAnsi="Times New Roman" w:cs="Times New Roman"/>
            <w:sz w:val="24"/>
            <w:szCs w:val="24"/>
          </w:rPr>
          <w:t>инструкцией по интеграции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3D220555" w14:textId="77777777" w:rsidR="003A2147" w:rsidRDefault="003A214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D337235" w14:textId="77777777" w:rsidR="003A2147" w:rsidRDefault="00EB30A0" w:rsidP="002F5C46">
      <w:pPr>
        <w:pStyle w:val="1"/>
      </w:pPr>
      <w:bookmarkStart w:id="23" w:name="_Toc195611119"/>
      <w:r>
        <w:lastRenderedPageBreak/>
        <w:t>Работа в личном кабинете промышленной среды Сервиса СБП ФК для организаций</w:t>
      </w:r>
      <w:bookmarkEnd w:id="23"/>
    </w:p>
    <w:p w14:paraId="19B13D6A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 для авторизации в личном кабинете промышленной среды:</w:t>
      </w:r>
    </w:p>
    <w:p w14:paraId="3F8DBD09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Промышленная среда (ключевая пара): </w:t>
      </w:r>
      <w:hyperlink r:id="rId23" w:tooltip="https://sbpgisgmp.login.roskazna.ru" w:history="1">
        <w:r>
          <w:rPr>
            <w:color w:val="0070C0"/>
            <w:u w:val="single"/>
          </w:rPr>
          <w:t>https://sbpgisgmp.login.roskazna.ru</w:t>
        </w:r>
      </w:hyperlink>
    </w:p>
    <w:p w14:paraId="3B99DE95" w14:textId="77777777" w:rsidR="003A2147" w:rsidRPr="00A76205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Промышленная среда (сертификат): </w:t>
      </w:r>
      <w:hyperlink r:id="rId24" w:tooltip="https://sbpgisgmp.cert.roskazna.ru" w:history="1">
        <w:r>
          <w:rPr>
            <w:color w:val="0070C0"/>
            <w:u w:val="single"/>
          </w:rPr>
          <w:t>https://sbpgisgmp.cert.roskazna.ru</w:t>
        </w:r>
      </w:hyperlink>
    </w:p>
    <w:p w14:paraId="18FCCB94" w14:textId="77777777" w:rsidR="005671EB" w:rsidRDefault="005671EB" w:rsidP="005671EB">
      <w:pPr>
        <w:pStyle w:val="2"/>
      </w:pPr>
      <w:bookmarkStart w:id="24" w:name="_Регистрация_организации,_как"/>
      <w:bookmarkStart w:id="25" w:name="_Toc195611120"/>
      <w:bookmarkEnd w:id="24"/>
      <w:r>
        <w:t>Регистрация организации</w:t>
      </w:r>
      <w:r w:rsidR="00EF66B6">
        <w:t>,</w:t>
      </w:r>
      <w:r>
        <w:t xml:space="preserve"> как нового участника Сервиса СБП ФК</w:t>
      </w:r>
      <w:bookmarkEnd w:id="25"/>
    </w:p>
    <w:p w14:paraId="351AB140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авторизации в личном кабинете, открывается интерфейс просмотра информации об организации. При первом входе в личный кабинет Сервиса СБП ФК сведения об организации автоматически направляются по каналам связи в операционный клиринговый центр СБП АО «НСПК» (ОПКЦ СБП). Текущий статус о завершении регистрации организации в ОПКЦ СБП отражается в поле «Статус»:</w:t>
      </w:r>
    </w:p>
    <w:p w14:paraId="5C0EBED6" w14:textId="51601A8B" w:rsidR="003A2147" w:rsidRDefault="00D432A3">
      <w:pPr>
        <w:rPr>
          <w:rFonts w:ascii="Times New Roman" w:hAnsi="Times New Roman" w:cs="Times New Roman"/>
          <w:sz w:val="24"/>
          <w:szCs w:val="24"/>
        </w:rPr>
      </w:pPr>
      <w:r w:rsidRPr="00D43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45A80" wp14:editId="7BE12C41">
            <wp:extent cx="5940425" cy="8337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08BC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Возможные статусы регистрации организации в ОПКЦ СБП:</w:t>
      </w:r>
    </w:p>
    <w:p w14:paraId="14A7EAD8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«На регистрации» с транспортным статусом «Отправлено»: данные об организации направлены в ОПКЦ СБП;</w:t>
      </w:r>
    </w:p>
    <w:p w14:paraId="08E90C15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«На регистрации» с транспортным статусом «Ошибка»: данные об организации не направлены в ОПКЦ СБП, необходимо завести соответствующее обращение в техническую поддержку по почте: </w:t>
      </w:r>
      <w:hyperlink r:id="rId26" w:tooltip="mailto:support_sbp@roskazna.ru" w:history="1">
        <w:r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support</w:t>
        </w:r>
        <w:r>
          <w:rPr>
            <w:rStyle w:val="af3"/>
            <w:rFonts w:ascii="Times New Roman" w:hAnsi="Times New Roman" w:cs="Times New Roman"/>
            <w:b/>
            <w:sz w:val="24"/>
            <w:szCs w:val="24"/>
          </w:rPr>
          <w:t>_</w:t>
        </w:r>
        <w:r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sbp</w:t>
        </w:r>
        <w:r>
          <w:rPr>
            <w:rStyle w:val="af3"/>
            <w:rFonts w:ascii="Times New Roman" w:hAnsi="Times New Roman" w:cs="Times New Roman"/>
            <w:b/>
            <w:sz w:val="24"/>
            <w:szCs w:val="24"/>
          </w:rPr>
          <w:t>@</w:t>
        </w:r>
        <w:r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roskazna</w:t>
        </w:r>
        <w:r>
          <w:rPr>
            <w:rStyle w:val="af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F812A2A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«Зарегистрирован» с транспортным статусом «Успешно»: организация успешно прошла регистрацию в ОПКЦ СБП.</w:t>
      </w:r>
    </w:p>
    <w:p w14:paraId="493B715D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Дальнейшие действия в кабинете доступны только когда статус юридического лица «Зарегистрирован».</w:t>
      </w:r>
    </w:p>
    <w:p w14:paraId="0878CA0A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выборе юридического лица (нажатии левой кнопкой мыши) появится возможность просмотра детальной информации об организации и просмотру </w:t>
      </w:r>
      <w:hyperlink w:anchor="_ТСП" w:tooltip="#_ТСП" w:history="1">
        <w:r>
          <w:rPr>
            <w:color w:val="0070C0"/>
            <w:u w:val="single"/>
          </w:rPr>
          <w:t>ТСП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(торгово-сервисных предприятий), идентичный пункту «ТСП» в левом меню:</w:t>
      </w:r>
    </w:p>
    <w:p w14:paraId="023D323A" w14:textId="6CB1E207" w:rsidR="00A21054" w:rsidRDefault="00A21054">
      <w:pPr>
        <w:rPr>
          <w:rFonts w:ascii="Times New Roman" w:hAnsi="Times New Roman" w:cs="Times New Roman"/>
          <w:sz w:val="24"/>
          <w:szCs w:val="24"/>
        </w:rPr>
      </w:pPr>
    </w:p>
    <w:p w14:paraId="1CEB9F87" w14:textId="78C03EFC" w:rsidR="003A2147" w:rsidRDefault="00A21054">
      <w:pPr>
        <w:rPr>
          <w:rFonts w:ascii="Times New Roman" w:hAnsi="Times New Roman" w:cs="Times New Roman"/>
          <w:sz w:val="24"/>
          <w:szCs w:val="24"/>
        </w:rPr>
      </w:pPr>
      <w:r w:rsidRPr="00A210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EAA6A" wp14:editId="209445DC">
            <wp:extent cx="4715583" cy="1584960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57670"/>
                    <a:stretch/>
                  </pic:blipFill>
                  <pic:spPr bwMode="auto">
                    <a:xfrm>
                      <a:off x="0" y="0"/>
                      <a:ext cx="4726813" cy="158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3B2DF" w14:textId="77777777" w:rsidR="003A2147" w:rsidRDefault="003A2147">
      <w:pPr>
        <w:rPr>
          <w:rFonts w:ascii="Times New Roman" w:hAnsi="Times New Roman" w:cs="Times New Roman"/>
          <w:sz w:val="24"/>
          <w:szCs w:val="24"/>
        </w:rPr>
      </w:pPr>
    </w:p>
    <w:p w14:paraId="2401CAAA" w14:textId="209F95B2" w:rsidR="003A2147" w:rsidRDefault="00A210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F903EB" wp14:editId="5621E0D3">
            <wp:extent cx="5940425" cy="8394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9154" w14:textId="3687F20E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кнопку </w:t>
      </w:r>
      <w:r w:rsidR="00A21054">
        <w:rPr>
          <w:noProof/>
        </w:rPr>
        <w:drawing>
          <wp:inline distT="0" distB="0" distL="0" distR="0" wp14:anchorId="7F70E530" wp14:editId="291552D5">
            <wp:extent cx="581025" cy="4762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на странице «Юридическое лицо» откроется страница с возможностью просмотра реквизитов организации:</w:t>
      </w:r>
    </w:p>
    <w:p w14:paraId="707C3ED8" w14:textId="3CD2EC22" w:rsidR="003A2147" w:rsidRDefault="00A210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B503EF" wp14:editId="21C71227">
            <wp:extent cx="4445750" cy="5753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8420" cy="57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E412" w14:textId="77777777" w:rsidR="003A2147" w:rsidRDefault="00EB30A0">
      <w:pPr>
        <w:pStyle w:val="2"/>
      </w:pPr>
      <w:bookmarkStart w:id="26" w:name="_ТСП"/>
      <w:bookmarkStart w:id="27" w:name="_Создание_торгово-сервисных_предприя"/>
      <w:bookmarkStart w:id="28" w:name="_Toc195611121"/>
      <w:bookmarkEnd w:id="26"/>
      <w:bookmarkEnd w:id="27"/>
      <w:r>
        <w:t>Создание торгово-сервисных предприятий (ТСП)</w:t>
      </w:r>
      <w:bookmarkEnd w:id="28"/>
    </w:p>
    <w:p w14:paraId="03D16D45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организации приема платежей с использованием СБП организации в личном кабинете Сервиса СБП ФК необходимо создать торгово-сервисные предприятия (ТСП). ТСП – это своего рода точки продаж организации. Если организация использует одно централизованное кассовое программное обеспечение (кассовое ПО), то возможно создание одного ТСП для этого централизованного кассового ПО. Использование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организацией нескольких децентрализованных кассовых ПО, </w:t>
      </w:r>
      <w:r w:rsidR="00EF66B6">
        <w:rPr>
          <w:rFonts w:ascii="Times New Roman" w:hAnsi="Times New Roman" w:cs="Times New Roman"/>
          <w:sz w:val="24"/>
          <w:szCs w:val="24"/>
        </w:rPr>
        <w:t>например,</w:t>
      </w:r>
      <w:r>
        <w:rPr>
          <w:rFonts w:ascii="Times New Roman" w:hAnsi="Times New Roman" w:cs="Times New Roman"/>
          <w:sz w:val="24"/>
          <w:szCs w:val="24"/>
        </w:rPr>
        <w:t xml:space="preserve"> «наземное» кассовое ПО, интернет-сайт, приложение для телефона – влечет создание отельного ТСП для каждого кассового ПО. Конечное решение зависит от внутренней архитектуры учетной системы организации.</w:t>
      </w:r>
    </w:p>
    <w:p w14:paraId="263A4938" w14:textId="7BBD9F05" w:rsidR="000A1328" w:rsidRDefault="000A132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ТСП необходимо для </w:t>
      </w:r>
      <w:r w:rsidR="00886BBD">
        <w:rPr>
          <w:rFonts w:ascii="Times New Roman" w:hAnsi="Times New Roman" w:cs="Times New Roman"/>
          <w:sz w:val="24"/>
          <w:szCs w:val="24"/>
        </w:rPr>
        <w:t xml:space="preserve">последующего создания </w:t>
      </w:r>
      <w:r>
        <w:rPr>
          <w:rFonts w:ascii="Times New Roman" w:hAnsi="Times New Roman" w:cs="Times New Roman"/>
          <w:sz w:val="24"/>
          <w:szCs w:val="24"/>
        </w:rPr>
        <w:t xml:space="preserve">всех типов платежных ссылок (статичный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-код, динамичный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-код,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 – кассовая ссылка).</w:t>
      </w:r>
    </w:p>
    <w:p w14:paraId="1459A4AB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перехода на страницу ТСП можно воспользоваться соответствующим пунктом в левом меню, либо кнопкой «ТСП», которая активируется после выбора юридического лица:</w:t>
      </w:r>
    </w:p>
    <w:p w14:paraId="4E0EFB3A" w14:textId="1B5EDEC9" w:rsidR="003A2147" w:rsidRDefault="00D62DB3" w:rsidP="00CB61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DE9883" wp14:editId="63BC6AAD">
            <wp:extent cx="5486400" cy="382428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40" cy="382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8C85F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перехода в раздел при первом использовании личного кабинета потребуется создать ТСП, воспользовавшись кнопкой «Создать»:</w:t>
      </w:r>
    </w:p>
    <w:p w14:paraId="44BBB85B" w14:textId="1B324086" w:rsidR="003A2147" w:rsidRDefault="00D62DB3" w:rsidP="00CB613E">
      <w:pPr>
        <w:jc w:val="center"/>
        <w:rPr>
          <w:rFonts w:ascii="Times New Roman" w:hAnsi="Times New Roman" w:cs="Times New Roman"/>
          <w:sz w:val="24"/>
          <w:szCs w:val="24"/>
        </w:rPr>
      </w:pPr>
      <w:r w:rsidRPr="00D62D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C290A7" wp14:editId="166BD16D">
            <wp:extent cx="4274820" cy="4018924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2755" cy="40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5EB6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кнопки «Создать» откроется страница для ввода информации о ТСП:</w:t>
      </w:r>
    </w:p>
    <w:p w14:paraId="39EA5C49" w14:textId="5C16D76A" w:rsidR="003A2147" w:rsidRDefault="000073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1C5868" wp14:editId="0874AE4E">
            <wp:extent cx="5940425" cy="415861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3336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ТСП заполняются следующие поля:</w:t>
      </w:r>
    </w:p>
    <w:p w14:paraId="1D307E87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«Юридическое лицо» – заполняется автоматически наименованием организации;</w:t>
      </w:r>
    </w:p>
    <w:p w14:paraId="6872C7B3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«Наименование ТСП» – произвольное наименование ТСП;</w:t>
      </w:r>
    </w:p>
    <w:p w14:paraId="166402E2" w14:textId="77777777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«Портал» – выбирается наименование портала госуслуг, если ТСП создается в целях приема платежей на портале госуслуг. Если ТСП создается для интеграции с кассовым ПО организации (интернет-сайтом) поле «Портал» не заполняется;</w:t>
      </w:r>
    </w:p>
    <w:p w14:paraId="15CF5E50" w14:textId="58F9086B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7151C">
        <w:rPr>
          <w:rFonts w:ascii="Times New Roman" w:hAnsi="Times New Roman" w:cs="Times New Roman"/>
          <w:sz w:val="24"/>
          <w:szCs w:val="24"/>
        </w:rPr>
        <w:t>«МСС код» – указывается МСС-код</w:t>
      </w:r>
      <w:r w:rsidR="0067151C" w:rsidRPr="00A93550">
        <w:rPr>
          <w:rFonts w:ascii="Times New Roman" w:hAnsi="Times New Roman" w:cs="Times New Roman"/>
          <w:sz w:val="24"/>
          <w:szCs w:val="24"/>
        </w:rPr>
        <w:t xml:space="preserve"> из списка, представленного ниже</w:t>
      </w:r>
      <w:r w:rsidR="00D5194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f4"/>
        <w:tblW w:w="9493" w:type="dxa"/>
        <w:tblLook w:val="04A0" w:firstRow="1" w:lastRow="0" w:firstColumn="1" w:lastColumn="0" w:noHBand="0" w:noVBand="1"/>
      </w:tblPr>
      <w:tblGrid>
        <w:gridCol w:w="801"/>
        <w:gridCol w:w="5998"/>
        <w:gridCol w:w="2694"/>
      </w:tblGrid>
      <w:tr w:rsidR="0067151C" w:rsidRPr="0067151C" w14:paraId="4E98331A" w14:textId="77777777" w:rsidTr="00A93550">
        <w:trPr>
          <w:tblHeader/>
        </w:trPr>
        <w:tc>
          <w:tcPr>
            <w:tcW w:w="801" w:type="dxa"/>
            <w:vAlign w:val="center"/>
          </w:tcPr>
          <w:p w14:paraId="3CDCB4B8" w14:textId="2CA29604" w:rsidR="0067151C" w:rsidRPr="00A93550" w:rsidRDefault="0067151C" w:rsidP="00A93550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</w:t>
            </w:r>
            <w:r w:rsidRPr="00A935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 w:rsidRPr="00A93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998" w:type="dxa"/>
            <w:vAlign w:val="center"/>
          </w:tcPr>
          <w:p w14:paraId="7A0DB99A" w14:textId="52BDE60E" w:rsidR="0067151C" w:rsidRPr="00A93550" w:rsidRDefault="0067151C" w:rsidP="00A93550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операций по оплате товаров (работ, услуг) в зависимости от классификации получателя по типу деятельности</w:t>
            </w:r>
          </w:p>
        </w:tc>
        <w:tc>
          <w:tcPr>
            <w:tcW w:w="2694" w:type="dxa"/>
            <w:vAlign w:val="center"/>
          </w:tcPr>
          <w:p w14:paraId="7B964313" w14:textId="13028B99" w:rsidR="0067151C" w:rsidRPr="00A93550" w:rsidRDefault="0067151C" w:rsidP="00A93550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МСС</w:t>
            </w:r>
          </w:p>
        </w:tc>
      </w:tr>
      <w:tr w:rsidR="0067151C" w:rsidRPr="0067151C" w14:paraId="0FAEA99B" w14:textId="77777777" w:rsidTr="00A93550">
        <w:tc>
          <w:tcPr>
            <w:tcW w:w="801" w:type="dxa"/>
            <w:vAlign w:val="center"/>
          </w:tcPr>
          <w:p w14:paraId="701AF64E" w14:textId="2303C627" w:rsidR="0067151C" w:rsidRPr="00A93550" w:rsidRDefault="0067151C" w:rsidP="00A935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98" w:type="dxa"/>
            <w:vAlign w:val="center"/>
          </w:tcPr>
          <w:p w14:paraId="5567F43D" w14:textId="69882975" w:rsidR="0067151C" w:rsidRPr="00A93550" w:rsidRDefault="0067151C" w:rsidP="00A935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Государственные платежи</w:t>
            </w:r>
          </w:p>
        </w:tc>
        <w:tc>
          <w:tcPr>
            <w:tcW w:w="2694" w:type="dxa"/>
            <w:vAlign w:val="center"/>
          </w:tcPr>
          <w:p w14:paraId="1011A334" w14:textId="77777777" w:rsidR="0067151C" w:rsidRPr="00A93550" w:rsidRDefault="0067151C" w:rsidP="00A935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151C" w14:paraId="4357CF7A" w14:textId="77777777" w:rsidTr="00A93550">
        <w:tc>
          <w:tcPr>
            <w:tcW w:w="801" w:type="dxa"/>
          </w:tcPr>
          <w:p w14:paraId="530B1D82" w14:textId="0911E429" w:rsidR="0067151C" w:rsidRDefault="0067151C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8" w:type="dxa"/>
          </w:tcPr>
          <w:p w14:paraId="6C77DCB7" w14:textId="51703995" w:rsidR="0067151C" w:rsidRDefault="0067151C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Судебные издержки (ЕКС)</w:t>
            </w:r>
          </w:p>
        </w:tc>
        <w:tc>
          <w:tcPr>
            <w:tcW w:w="2694" w:type="dxa"/>
          </w:tcPr>
          <w:p w14:paraId="4D5B51A4" w14:textId="236416EC" w:rsidR="0067151C" w:rsidRDefault="0067151C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9211 (Судебные издержки, включая алименты и детские пособия)</w:t>
            </w:r>
          </w:p>
        </w:tc>
      </w:tr>
      <w:tr w:rsidR="0067151C" w14:paraId="2B3C68B4" w14:textId="77777777" w:rsidTr="00A93550">
        <w:tc>
          <w:tcPr>
            <w:tcW w:w="801" w:type="dxa"/>
          </w:tcPr>
          <w:p w14:paraId="3FED4862" w14:textId="0E6AB8BD" w:rsidR="0067151C" w:rsidRDefault="0067151C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8" w:type="dxa"/>
          </w:tcPr>
          <w:p w14:paraId="0CFEAC93" w14:textId="09F85027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Штрафы (ЕКС)</w:t>
            </w:r>
          </w:p>
        </w:tc>
        <w:tc>
          <w:tcPr>
            <w:tcW w:w="2694" w:type="dxa"/>
          </w:tcPr>
          <w:p w14:paraId="212F3622" w14:textId="1EEC2148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9222 </w:t>
            </w:r>
          </w:p>
        </w:tc>
      </w:tr>
      <w:tr w:rsidR="0067151C" w14:paraId="5C4E623D" w14:textId="77777777" w:rsidTr="00A93550">
        <w:tc>
          <w:tcPr>
            <w:tcW w:w="801" w:type="dxa"/>
          </w:tcPr>
          <w:p w14:paraId="47899DA1" w14:textId="2F3DD4D9" w:rsidR="0067151C" w:rsidRDefault="0067151C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8" w:type="dxa"/>
          </w:tcPr>
          <w:p w14:paraId="0570F3F9" w14:textId="04BAC56C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 государственные и муниципальные услуги (ЕКС)</w:t>
            </w:r>
          </w:p>
        </w:tc>
        <w:tc>
          <w:tcPr>
            <w:tcW w:w="2694" w:type="dxa"/>
          </w:tcPr>
          <w:p w14:paraId="20EFC23D" w14:textId="77777777" w:rsidR="0067151C" w:rsidRDefault="00D51948" w:rsidP="00D51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9399 (Государственные и муниципальные услуги)</w:t>
            </w:r>
          </w:p>
          <w:p w14:paraId="594C39B3" w14:textId="03E99897" w:rsidR="00D51948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9406 (Государственная лотерея)</w:t>
            </w:r>
          </w:p>
        </w:tc>
      </w:tr>
      <w:tr w:rsidR="0067151C" w14:paraId="2196BBCA" w14:textId="77777777" w:rsidTr="00A93550">
        <w:tc>
          <w:tcPr>
            <w:tcW w:w="801" w:type="dxa"/>
          </w:tcPr>
          <w:p w14:paraId="461BB2AC" w14:textId="721B466C" w:rsidR="0067151C" w:rsidRDefault="0067151C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8" w:type="dxa"/>
          </w:tcPr>
          <w:p w14:paraId="2FA25BA2" w14:textId="5C118456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Налоги, сборы, пени, штрафы, таможенные платежи (ЕКС)</w:t>
            </w:r>
          </w:p>
        </w:tc>
        <w:tc>
          <w:tcPr>
            <w:tcW w:w="2694" w:type="dxa"/>
          </w:tcPr>
          <w:p w14:paraId="02A225F4" w14:textId="3F8330B1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9311 </w:t>
            </w:r>
          </w:p>
        </w:tc>
      </w:tr>
      <w:tr w:rsidR="0067151C" w14:paraId="3E591A77" w14:textId="77777777" w:rsidTr="00A93550">
        <w:tc>
          <w:tcPr>
            <w:tcW w:w="801" w:type="dxa"/>
          </w:tcPr>
          <w:p w14:paraId="2EAEE610" w14:textId="1B6982EA" w:rsidR="0067151C" w:rsidRDefault="0067151C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8" w:type="dxa"/>
          </w:tcPr>
          <w:p w14:paraId="06BCCEB4" w14:textId="09E4412C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заведения (ЕКС)</w:t>
            </w:r>
          </w:p>
        </w:tc>
        <w:tc>
          <w:tcPr>
            <w:tcW w:w="2694" w:type="dxa"/>
          </w:tcPr>
          <w:p w14:paraId="14528F88" w14:textId="22B7FA29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9312 (Образовательные услуги: учебные заведения высшего образования, школы, детские сады и т.д.)</w:t>
            </w:r>
          </w:p>
        </w:tc>
      </w:tr>
      <w:tr w:rsidR="0067151C" w14:paraId="62432F96" w14:textId="77777777" w:rsidTr="00A93550">
        <w:tc>
          <w:tcPr>
            <w:tcW w:w="801" w:type="dxa"/>
          </w:tcPr>
          <w:p w14:paraId="7B591AB3" w14:textId="39D01137" w:rsidR="0067151C" w:rsidRDefault="0067151C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98" w:type="dxa"/>
          </w:tcPr>
          <w:p w14:paraId="24622C35" w14:textId="6476C540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спорта (ЕКС)</w:t>
            </w:r>
          </w:p>
        </w:tc>
        <w:tc>
          <w:tcPr>
            <w:tcW w:w="2694" w:type="dxa"/>
          </w:tcPr>
          <w:p w14:paraId="6546A560" w14:textId="22CA6099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9313 (Театры, государственные музеи и т.д.)</w:t>
            </w:r>
          </w:p>
        </w:tc>
      </w:tr>
      <w:tr w:rsidR="0067151C" w14:paraId="40A64A53" w14:textId="77777777" w:rsidTr="00A93550">
        <w:tc>
          <w:tcPr>
            <w:tcW w:w="801" w:type="dxa"/>
          </w:tcPr>
          <w:p w14:paraId="468573EB" w14:textId="7E314C62" w:rsidR="0067151C" w:rsidRDefault="0067151C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98" w:type="dxa"/>
          </w:tcPr>
          <w:p w14:paraId="08BCE3D4" w14:textId="5C09FC5A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Медицинские учреждения (ЕКС)</w:t>
            </w:r>
          </w:p>
        </w:tc>
        <w:tc>
          <w:tcPr>
            <w:tcW w:w="2694" w:type="dxa"/>
          </w:tcPr>
          <w:p w14:paraId="517CED3E" w14:textId="7ABF0FDA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9314 (Госпитали, больницы, поликлиники и другие медицинские учреждения)</w:t>
            </w:r>
          </w:p>
        </w:tc>
      </w:tr>
      <w:tr w:rsidR="0067151C" w14:paraId="578E5D89" w14:textId="77777777" w:rsidTr="00A93550">
        <w:tc>
          <w:tcPr>
            <w:tcW w:w="801" w:type="dxa"/>
          </w:tcPr>
          <w:p w14:paraId="467E3415" w14:textId="444C50E6" w:rsidR="0067151C" w:rsidRDefault="0067151C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98" w:type="dxa"/>
          </w:tcPr>
          <w:p w14:paraId="72A0F2FA" w14:textId="68B672B4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Жилищно-коммунальные услуги (ЕКС)</w:t>
            </w:r>
          </w:p>
        </w:tc>
        <w:tc>
          <w:tcPr>
            <w:tcW w:w="2694" w:type="dxa"/>
          </w:tcPr>
          <w:p w14:paraId="2396497F" w14:textId="69EC6B1D" w:rsidR="0067151C" w:rsidRDefault="00D51948" w:rsidP="00A93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9315</w:t>
            </w:r>
          </w:p>
        </w:tc>
      </w:tr>
    </w:tbl>
    <w:p w14:paraId="58107BAD" w14:textId="77777777" w:rsidR="0067151C" w:rsidRPr="00D51948" w:rsidRDefault="0067151C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F61DE1B" w14:textId="6ECC40D4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«Адрес получения обратного вызова» – публичный адрес кассового ПО, на который будут отправляться уведомления о финальном статусе операции СБП. </w:t>
      </w:r>
    </w:p>
    <w:p w14:paraId="789290BD" w14:textId="0DA2B05A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«Секретный ключ обратного вызова»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авторизационный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ключ для отправки Уведомления о финальном статусе операции СБП на «Адрес получения обратного вызова». Задаётся пользователем в виде произвольного значения.</w:t>
      </w:r>
      <w:r w:rsidR="00B240D8">
        <w:rPr>
          <w:rFonts w:ascii="Times New Roman" w:hAnsi="Times New Roman" w:cs="Times New Roman"/>
          <w:sz w:val="24"/>
          <w:szCs w:val="24"/>
        </w:rPr>
        <w:t xml:space="preserve"> Секретный ключ обратного вызова указывается при необходимости и используется для контроля на стороне кассового ПО входящих сообщений. Если на стороне кассового ПО такой контроль не предусмотрен, то поле можно оставить пустым.</w:t>
      </w:r>
    </w:p>
    <w:p w14:paraId="29C7A82F" w14:textId="0DC49C43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создании ТСП для приема платежей с помощью кассового ПО</w:t>
      </w:r>
      <w:r w:rsidR="000A1328">
        <w:rPr>
          <w:rFonts w:ascii="Times New Roman" w:hAnsi="Times New Roman" w:cs="Times New Roman"/>
          <w:sz w:val="24"/>
          <w:szCs w:val="24"/>
        </w:rPr>
        <w:t>, интегрированного с Сервисом СБП ФК</w:t>
      </w:r>
      <w:r>
        <w:rPr>
          <w:rFonts w:ascii="Times New Roman" w:hAnsi="Times New Roman" w:cs="Times New Roman"/>
          <w:sz w:val="24"/>
          <w:szCs w:val="24"/>
        </w:rPr>
        <w:t xml:space="preserve"> все поля, кроме поля «Портал» являются обязательными.</w:t>
      </w:r>
      <w:r w:rsidR="001B2865">
        <w:rPr>
          <w:rFonts w:ascii="Times New Roman" w:hAnsi="Times New Roman" w:cs="Times New Roman"/>
          <w:sz w:val="24"/>
          <w:szCs w:val="24"/>
        </w:rPr>
        <w:t xml:space="preserve"> Принимать оп</w:t>
      </w:r>
      <w:r w:rsidR="003C05EB">
        <w:rPr>
          <w:rFonts w:ascii="Times New Roman" w:hAnsi="Times New Roman" w:cs="Times New Roman"/>
          <w:sz w:val="24"/>
          <w:szCs w:val="24"/>
        </w:rPr>
        <w:t xml:space="preserve">лату на кассе можно тремя способами: статичный </w:t>
      </w:r>
      <w:r w:rsidR="003C05E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3C05EB">
        <w:rPr>
          <w:rFonts w:ascii="Times New Roman" w:hAnsi="Times New Roman" w:cs="Times New Roman"/>
          <w:sz w:val="24"/>
          <w:szCs w:val="24"/>
        </w:rPr>
        <w:t xml:space="preserve">-код, </w:t>
      </w:r>
      <w:r w:rsidR="003C05EB">
        <w:rPr>
          <w:rFonts w:ascii="Times New Roman" w:hAnsi="Times New Roman" w:cs="Times New Roman"/>
          <w:sz w:val="24"/>
          <w:szCs w:val="24"/>
        </w:rPr>
        <w:lastRenderedPageBreak/>
        <w:t xml:space="preserve">динамичный </w:t>
      </w:r>
      <w:r w:rsidR="003C05E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3C05EB">
        <w:rPr>
          <w:rFonts w:ascii="Times New Roman" w:hAnsi="Times New Roman" w:cs="Times New Roman"/>
          <w:sz w:val="24"/>
          <w:szCs w:val="24"/>
        </w:rPr>
        <w:t xml:space="preserve">-код, </w:t>
      </w:r>
      <w:r w:rsidR="003C05E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3C05EB">
        <w:rPr>
          <w:rFonts w:ascii="Times New Roman" w:hAnsi="Times New Roman" w:cs="Times New Roman"/>
          <w:sz w:val="24"/>
          <w:szCs w:val="24"/>
        </w:rPr>
        <w:t>-код – кассовая ссылка. При использовании любого способа Уведомление о финальном статусе операции СБП будет приходить от Сервиса СБП ФК на публичный адрес, указанный при создании ТСП.</w:t>
      </w:r>
    </w:p>
    <w:p w14:paraId="6B8BE0EC" w14:textId="64EDF063" w:rsidR="003A2147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создани</w:t>
      </w:r>
      <w:r w:rsidR="00BF731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ТСП для приема платежей на портале госуслуг все поля являются обязательными, кроме полей «Адрес получения обратного вызова» и «Секретный ключ обратного вызова». Данные настройки указываются при регистрации портала госуслуг в Сервисе СБП ФК.</w:t>
      </w:r>
      <w:r w:rsidR="003C05EB">
        <w:rPr>
          <w:rFonts w:ascii="Times New Roman" w:hAnsi="Times New Roman" w:cs="Times New Roman"/>
          <w:sz w:val="24"/>
          <w:szCs w:val="24"/>
        </w:rPr>
        <w:t xml:space="preserve"> Уведомления о финальном статусе операции СБП приходят порталу госуслуг.</w:t>
      </w:r>
    </w:p>
    <w:p w14:paraId="7040B35F" w14:textId="6E4B500D" w:rsidR="003A2147" w:rsidRPr="00810863" w:rsidRDefault="00EB30A0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создании ТСП для использования Сервиса СБП ФК, как отдельного кассового ПО, заполняются только поля «Юридическое лицо», «Наименование ТСП» и «МСС код». Остальные поля не заполняются.</w:t>
      </w:r>
      <w:r w:rsidR="00EF66B6">
        <w:rPr>
          <w:rFonts w:ascii="Times New Roman" w:hAnsi="Times New Roman" w:cs="Times New Roman"/>
          <w:sz w:val="24"/>
          <w:szCs w:val="24"/>
        </w:rPr>
        <w:t xml:space="preserve"> Сервис СБП ФК может работать, как самостоятельное кассовое ПО со всеми типами платежных ссылок. В этом случае демонстрация </w:t>
      </w:r>
      <w:r w:rsidR="00EF66B6" w:rsidRPr="00810863">
        <w:rPr>
          <w:rFonts w:ascii="Times New Roman" w:hAnsi="Times New Roman" w:cs="Times New Roman"/>
          <w:sz w:val="24"/>
          <w:szCs w:val="24"/>
        </w:rPr>
        <w:t>QR</w:t>
      </w:r>
      <w:r w:rsidR="00EF66B6">
        <w:rPr>
          <w:rFonts w:ascii="Times New Roman" w:hAnsi="Times New Roman" w:cs="Times New Roman"/>
          <w:sz w:val="24"/>
          <w:szCs w:val="24"/>
        </w:rPr>
        <w:t xml:space="preserve">-кодов </w:t>
      </w:r>
      <w:r w:rsidR="00EF66B6" w:rsidRPr="00810863">
        <w:rPr>
          <w:rFonts w:ascii="Times New Roman" w:hAnsi="Times New Roman" w:cs="Times New Roman"/>
          <w:sz w:val="24"/>
          <w:szCs w:val="24"/>
        </w:rPr>
        <w:t xml:space="preserve">осуществляется на оборудовании организации. Уведомления о финальном статусе операции СБП будет приходит </w:t>
      </w:r>
      <w:r w:rsidR="0075107E" w:rsidRPr="00810863">
        <w:rPr>
          <w:rFonts w:ascii="Times New Roman" w:hAnsi="Times New Roman" w:cs="Times New Roman"/>
          <w:sz w:val="24"/>
          <w:szCs w:val="24"/>
        </w:rPr>
        <w:t>только в личный кабинет Сервиса СБП ФК.</w:t>
      </w:r>
    </w:p>
    <w:p w14:paraId="20BE6438" w14:textId="1BC28C39" w:rsidR="00810863" w:rsidRPr="00CB613E" w:rsidRDefault="00BD553E" w:rsidP="000B720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0863">
        <w:rPr>
          <w:rFonts w:ascii="Times New Roman" w:hAnsi="Times New Roman" w:cs="Times New Roman"/>
          <w:sz w:val="24"/>
          <w:szCs w:val="24"/>
        </w:rPr>
        <w:t>Фискализация</w:t>
      </w:r>
      <w:proofErr w:type="spellEnd"/>
      <w:r w:rsidRPr="00810863">
        <w:rPr>
          <w:rFonts w:ascii="Times New Roman" w:hAnsi="Times New Roman" w:cs="Times New Roman"/>
          <w:sz w:val="24"/>
          <w:szCs w:val="24"/>
        </w:rPr>
        <w:t xml:space="preserve"> операций не предусмотрена в </w:t>
      </w:r>
      <w:r w:rsidR="00B35B63">
        <w:rPr>
          <w:rFonts w:ascii="Times New Roman" w:hAnsi="Times New Roman" w:cs="Times New Roman"/>
          <w:sz w:val="24"/>
          <w:szCs w:val="24"/>
        </w:rPr>
        <w:t>сервисе</w:t>
      </w:r>
      <w:r w:rsidR="00B240D8">
        <w:rPr>
          <w:rFonts w:ascii="Times New Roman" w:hAnsi="Times New Roman" w:cs="Times New Roman"/>
          <w:sz w:val="24"/>
          <w:szCs w:val="24"/>
        </w:rPr>
        <w:t>.</w:t>
      </w:r>
    </w:p>
    <w:p w14:paraId="7D2E243E" w14:textId="5F847E8A" w:rsidR="003A2147" w:rsidRDefault="00007385" w:rsidP="000B720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73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1C117B" wp14:editId="1D0C3E28">
            <wp:extent cx="4124325" cy="3843051"/>
            <wp:effectExtent l="0" t="0" r="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43460" cy="38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BF86C" w14:textId="77777777" w:rsidR="0075107E" w:rsidRDefault="0075107E">
      <w:pPr>
        <w:rPr>
          <w:rFonts w:ascii="Times New Roman" w:hAnsi="Times New Roman" w:cs="Times New Roman"/>
          <w:sz w:val="24"/>
          <w:szCs w:val="24"/>
        </w:rPr>
      </w:pPr>
    </w:p>
    <w:p w14:paraId="55E63AD9" w14:textId="0CCB2DD6" w:rsidR="003A2147" w:rsidRDefault="00EB30A0" w:rsidP="0075107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40D8">
        <w:rPr>
          <w:rFonts w:ascii="Times New Roman" w:hAnsi="Times New Roman" w:cs="Times New Roman"/>
          <w:sz w:val="24"/>
          <w:szCs w:val="24"/>
        </w:rPr>
        <w:t>После ввода данных и нажатии кнопки «</w:t>
      </w:r>
      <w:r w:rsidR="000B7206" w:rsidRPr="00B240D8">
        <w:rPr>
          <w:rFonts w:ascii="Times New Roman" w:hAnsi="Times New Roman" w:cs="Times New Roman"/>
          <w:sz w:val="24"/>
          <w:szCs w:val="24"/>
        </w:rPr>
        <w:t>Зарегистрировать</w:t>
      </w:r>
      <w:r w:rsidRPr="00B240D8">
        <w:rPr>
          <w:rFonts w:ascii="Times New Roman" w:hAnsi="Times New Roman" w:cs="Times New Roman"/>
          <w:sz w:val="24"/>
          <w:szCs w:val="24"/>
        </w:rPr>
        <w:t>» ТСП отобразится в списке соответствующего раздела</w:t>
      </w:r>
      <w:r w:rsidR="0075107E" w:rsidRPr="00B240D8">
        <w:rPr>
          <w:rFonts w:ascii="Times New Roman" w:hAnsi="Times New Roman" w:cs="Times New Roman"/>
          <w:sz w:val="24"/>
          <w:szCs w:val="24"/>
        </w:rPr>
        <w:t>, сведения о ТСП автоматически отправляются на регистрацию в ОПКЦ СБП.</w:t>
      </w:r>
    </w:p>
    <w:p w14:paraId="7D4DB0E3" w14:textId="77777777" w:rsidR="000B7206" w:rsidRDefault="000B7206" w:rsidP="0075107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C6C7B28" w14:textId="08092E02" w:rsidR="003A2147" w:rsidRDefault="00007385">
      <w:pPr>
        <w:rPr>
          <w:rFonts w:ascii="Times New Roman" w:hAnsi="Times New Roman" w:cs="Times New Roman"/>
          <w:sz w:val="24"/>
          <w:szCs w:val="24"/>
        </w:rPr>
      </w:pPr>
      <w:r w:rsidRPr="000073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3FCF9" wp14:editId="4E828DC6">
            <wp:extent cx="5940425" cy="437515"/>
            <wp:effectExtent l="0" t="0" r="317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B60C" w14:textId="77777777" w:rsidR="003A2147" w:rsidRDefault="00EB30A0" w:rsidP="0075107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40D8">
        <w:rPr>
          <w:rFonts w:ascii="Times New Roman" w:hAnsi="Times New Roman" w:cs="Times New Roman"/>
          <w:sz w:val="24"/>
          <w:szCs w:val="24"/>
        </w:rPr>
        <w:lastRenderedPageBreak/>
        <w:t xml:space="preserve">Для дальнейшей работы в </w:t>
      </w:r>
      <w:r w:rsidR="0075107E" w:rsidRPr="00B240D8">
        <w:rPr>
          <w:rFonts w:ascii="Times New Roman" w:hAnsi="Times New Roman" w:cs="Times New Roman"/>
          <w:sz w:val="24"/>
          <w:szCs w:val="24"/>
        </w:rPr>
        <w:t>С</w:t>
      </w:r>
      <w:r w:rsidRPr="00B240D8">
        <w:rPr>
          <w:rFonts w:ascii="Times New Roman" w:hAnsi="Times New Roman" w:cs="Times New Roman"/>
          <w:sz w:val="24"/>
          <w:szCs w:val="24"/>
        </w:rPr>
        <w:t>ервисе</w:t>
      </w:r>
      <w:r w:rsidR="0075107E" w:rsidRPr="00B240D8">
        <w:rPr>
          <w:rFonts w:ascii="Times New Roman" w:hAnsi="Times New Roman" w:cs="Times New Roman"/>
          <w:sz w:val="24"/>
          <w:szCs w:val="24"/>
        </w:rPr>
        <w:t xml:space="preserve"> СБП ФК</w:t>
      </w:r>
      <w:r w:rsidRPr="00B240D8">
        <w:rPr>
          <w:rFonts w:ascii="Times New Roman" w:hAnsi="Times New Roman" w:cs="Times New Roman"/>
          <w:sz w:val="24"/>
          <w:szCs w:val="24"/>
        </w:rPr>
        <w:t xml:space="preserve"> ТСП должно находиться в статусе «Зарегистрирован».</w:t>
      </w:r>
    </w:p>
    <w:p w14:paraId="50FDE8C3" w14:textId="77777777" w:rsidR="003A2147" w:rsidRDefault="00EB30A0" w:rsidP="0075107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возможные статусы ТСП:</w:t>
      </w:r>
    </w:p>
    <w:p w14:paraId="5E341A8F" w14:textId="69AA3598" w:rsidR="003A2147" w:rsidRPr="005A1DCB" w:rsidRDefault="0075107E" w:rsidP="0075107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DCB">
        <w:rPr>
          <w:rFonts w:ascii="Times New Roman" w:hAnsi="Times New Roman" w:cs="Times New Roman"/>
          <w:sz w:val="24"/>
          <w:szCs w:val="24"/>
        </w:rPr>
        <w:t xml:space="preserve">– </w:t>
      </w:r>
      <w:r w:rsidR="00EB30A0" w:rsidRPr="005A1DCB">
        <w:rPr>
          <w:rFonts w:ascii="Times New Roman" w:hAnsi="Times New Roman" w:cs="Times New Roman"/>
          <w:sz w:val="24"/>
          <w:szCs w:val="24"/>
        </w:rPr>
        <w:t xml:space="preserve">«На </w:t>
      </w:r>
      <w:r w:rsidR="000B7206" w:rsidRPr="005A1DCB">
        <w:rPr>
          <w:rFonts w:ascii="Times New Roman" w:hAnsi="Times New Roman" w:cs="Times New Roman"/>
          <w:sz w:val="24"/>
          <w:szCs w:val="24"/>
        </w:rPr>
        <w:t>регистрации</w:t>
      </w:r>
      <w:r w:rsidR="00EB30A0" w:rsidRPr="005A1DCB">
        <w:rPr>
          <w:rFonts w:ascii="Times New Roman" w:hAnsi="Times New Roman" w:cs="Times New Roman"/>
          <w:sz w:val="24"/>
          <w:szCs w:val="24"/>
        </w:rPr>
        <w:t>», транспортный статус – «Отправлено»: данные для регистрации ТСП отправлены в ОПКЦ</w:t>
      </w:r>
      <w:r w:rsidRPr="005A1DCB">
        <w:rPr>
          <w:rFonts w:ascii="Times New Roman" w:hAnsi="Times New Roman" w:cs="Times New Roman"/>
          <w:sz w:val="24"/>
          <w:szCs w:val="24"/>
        </w:rPr>
        <w:t xml:space="preserve"> СБП</w:t>
      </w:r>
      <w:r w:rsidR="00EB30A0" w:rsidRPr="005A1DCB">
        <w:rPr>
          <w:rFonts w:ascii="Times New Roman" w:hAnsi="Times New Roman" w:cs="Times New Roman"/>
          <w:sz w:val="24"/>
          <w:szCs w:val="24"/>
        </w:rPr>
        <w:t>, ожидается получение ответа. Максимальное время ожидание ответа ОПКЦ</w:t>
      </w:r>
      <w:r w:rsidRPr="005A1DCB">
        <w:rPr>
          <w:rFonts w:ascii="Times New Roman" w:hAnsi="Times New Roman" w:cs="Times New Roman"/>
          <w:sz w:val="24"/>
          <w:szCs w:val="24"/>
        </w:rPr>
        <w:t xml:space="preserve"> СБП составляет 3 минуты;</w:t>
      </w:r>
    </w:p>
    <w:p w14:paraId="0FEBCB8D" w14:textId="41D6F3AB" w:rsidR="003A2147" w:rsidRDefault="0075107E" w:rsidP="0075107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DCB">
        <w:rPr>
          <w:rFonts w:ascii="Times New Roman" w:hAnsi="Times New Roman" w:cs="Times New Roman"/>
          <w:sz w:val="24"/>
          <w:szCs w:val="24"/>
        </w:rPr>
        <w:t xml:space="preserve">– </w:t>
      </w:r>
      <w:r w:rsidR="00EB30A0" w:rsidRPr="005A1DCB">
        <w:rPr>
          <w:rFonts w:ascii="Times New Roman" w:hAnsi="Times New Roman" w:cs="Times New Roman"/>
          <w:sz w:val="24"/>
          <w:szCs w:val="24"/>
        </w:rPr>
        <w:t xml:space="preserve">«На </w:t>
      </w:r>
      <w:r w:rsidR="000B7206" w:rsidRPr="005A1DCB">
        <w:rPr>
          <w:rFonts w:ascii="Times New Roman" w:hAnsi="Times New Roman" w:cs="Times New Roman"/>
          <w:sz w:val="24"/>
          <w:szCs w:val="24"/>
        </w:rPr>
        <w:t>регистрации</w:t>
      </w:r>
      <w:r w:rsidR="00EB30A0" w:rsidRPr="005A1DCB">
        <w:rPr>
          <w:rFonts w:ascii="Times New Roman" w:hAnsi="Times New Roman" w:cs="Times New Roman"/>
          <w:sz w:val="24"/>
          <w:szCs w:val="24"/>
        </w:rPr>
        <w:t>», т</w:t>
      </w:r>
      <w:r w:rsidRPr="005A1DCB">
        <w:rPr>
          <w:rFonts w:ascii="Times New Roman" w:hAnsi="Times New Roman" w:cs="Times New Roman"/>
          <w:sz w:val="24"/>
          <w:szCs w:val="24"/>
        </w:rPr>
        <w:t>ранспортный статус – «Ошибка»: данные для регистрации ТСП не доставлены в ОПКЦ СБП. Требуется завести обращение в техподдержку на почту: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6" w:tooltip="mailto:support_sbp@roskazna.ru" w:history="1">
        <w:r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support</w:t>
        </w:r>
        <w:r>
          <w:rPr>
            <w:rStyle w:val="af3"/>
            <w:rFonts w:ascii="Times New Roman" w:hAnsi="Times New Roman" w:cs="Times New Roman"/>
            <w:b/>
            <w:sz w:val="24"/>
            <w:szCs w:val="24"/>
          </w:rPr>
          <w:t>_</w:t>
        </w:r>
        <w:r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sbp</w:t>
        </w:r>
        <w:r>
          <w:rPr>
            <w:rStyle w:val="af3"/>
            <w:rFonts w:ascii="Times New Roman" w:hAnsi="Times New Roman" w:cs="Times New Roman"/>
            <w:b/>
            <w:sz w:val="24"/>
            <w:szCs w:val="24"/>
          </w:rPr>
          <w:t>@</w:t>
        </w:r>
        <w:r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roskazna</w:t>
        </w:r>
        <w:r>
          <w:rPr>
            <w:rStyle w:val="af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14:paraId="63EC8D67" w14:textId="67BC1836" w:rsidR="003A2147" w:rsidRDefault="0075107E" w:rsidP="0075107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EB30A0">
        <w:rPr>
          <w:rFonts w:ascii="Times New Roman" w:hAnsi="Times New Roman" w:cs="Times New Roman"/>
          <w:sz w:val="24"/>
          <w:szCs w:val="24"/>
        </w:rPr>
        <w:t xml:space="preserve">«В архиве»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EB30A0">
        <w:rPr>
          <w:rFonts w:ascii="Times New Roman" w:hAnsi="Times New Roman" w:cs="Times New Roman"/>
          <w:sz w:val="24"/>
          <w:szCs w:val="24"/>
        </w:rPr>
        <w:t xml:space="preserve"> статус присваивается после нажатия кнопки «В архив» </w:t>
      </w:r>
      <w:r w:rsidR="00D238A4" w:rsidRPr="00D238A4">
        <w:rPr>
          <w:noProof/>
        </w:rPr>
        <w:t xml:space="preserve"> </w:t>
      </w:r>
      <w:r w:rsidR="00D238A4">
        <w:rPr>
          <w:noProof/>
        </w:rPr>
        <w:drawing>
          <wp:inline distT="0" distB="0" distL="0" distR="0" wp14:anchorId="77EBF510" wp14:editId="089138AB">
            <wp:extent cx="866775" cy="393989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6207" cy="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0A0">
        <w:rPr>
          <w:rFonts w:ascii="Times New Roman" w:hAnsi="Times New Roman" w:cs="Times New Roman"/>
          <w:sz w:val="24"/>
          <w:szCs w:val="24"/>
        </w:rPr>
        <w:t xml:space="preserve"> для выбранного ТСП. Для архивных ТСП возможен только просмотр. Другие действия заблокированы.</w:t>
      </w:r>
    </w:p>
    <w:p w14:paraId="4EFF3DD7" w14:textId="77777777" w:rsidR="008F463B" w:rsidRPr="00CB613E" w:rsidRDefault="008F463B">
      <w:pPr>
        <w:rPr>
          <w:rFonts w:ascii="Times New Roman" w:hAnsi="Times New Roman" w:cs="Times New Roman"/>
          <w:sz w:val="24"/>
          <w:szCs w:val="24"/>
          <w:rPrChange w:id="29" w:author="Проценко Дарья Юрьевна" w:date="2026-03-24T11:28:00Z">
            <w:rPr>
              <w:rFonts w:ascii="Times New Roman" w:hAnsi="Times New Roman" w:cs="Times New Roman"/>
              <w:sz w:val="24"/>
              <w:szCs w:val="24"/>
              <w:lang w:val="en-US"/>
            </w:rPr>
          </w:rPrChange>
        </w:rPr>
      </w:pPr>
    </w:p>
    <w:p w14:paraId="30F43194" w14:textId="663B7841" w:rsidR="003A2147" w:rsidRDefault="0075107E">
      <w:pPr>
        <w:pStyle w:val="2"/>
      </w:pPr>
      <w:bookmarkStart w:id="30" w:name="_Регистрация_терминалов_(кассовых"/>
      <w:bookmarkStart w:id="31" w:name="_Toc187421650"/>
      <w:bookmarkStart w:id="32" w:name="_Toc195611122"/>
      <w:bookmarkEnd w:id="30"/>
      <w:r>
        <w:t>Регистрация т</w:t>
      </w:r>
      <w:r w:rsidR="00EB30A0">
        <w:t>ерминал</w:t>
      </w:r>
      <w:bookmarkEnd w:id="31"/>
      <w:r>
        <w:t>ов (касс</w:t>
      </w:r>
      <w:r w:rsidR="004300DE">
        <w:t>овых аппаратов</w:t>
      </w:r>
      <w:r>
        <w:t>)</w:t>
      </w:r>
      <w:bookmarkEnd w:id="32"/>
    </w:p>
    <w:p w14:paraId="2ABC40ED" w14:textId="13137B79" w:rsidR="00601BB8" w:rsidRDefault="00601BB8" w:rsidP="00601BB8">
      <w:pPr>
        <w:pStyle w:val="3"/>
      </w:pPr>
      <w:bookmarkStart w:id="33" w:name="_Toc195611123"/>
      <w:r>
        <w:t>Создание терминала</w:t>
      </w:r>
      <w:bookmarkEnd w:id="33"/>
    </w:p>
    <w:p w14:paraId="229F4B17" w14:textId="77777777" w:rsidR="00D238A4" w:rsidRDefault="00601BB8" w:rsidP="00D238A4">
      <w:pPr>
        <w:spacing w:after="0" w:line="312" w:lineRule="auto"/>
        <w:ind w:firstLine="851"/>
        <w:jc w:val="center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Терминал – это кассовый аппарат</w:t>
      </w:r>
      <w:r w:rsidR="00214DA9">
        <w:rPr>
          <w:rFonts w:ascii="Times New Roman" w:hAnsi="Times New Roman" w:cs="Times New Roman"/>
          <w:sz w:val="24"/>
          <w:szCs w:val="24"/>
        </w:rPr>
        <w:t>, интегрированный с Сервисом СБП ФК</w:t>
      </w:r>
      <w:r>
        <w:rPr>
          <w:rFonts w:ascii="Times New Roman" w:hAnsi="Times New Roman" w:cs="Times New Roman"/>
          <w:sz w:val="24"/>
          <w:szCs w:val="24"/>
        </w:rPr>
        <w:t>, через который осуществляется покупка. У одного ТСП может быть несколько терминалов.</w:t>
      </w:r>
      <w:r w:rsidR="00D238A4" w:rsidRPr="00D238A4">
        <w:rPr>
          <w:noProof/>
        </w:rPr>
        <w:t xml:space="preserve"> </w:t>
      </w:r>
    </w:p>
    <w:p w14:paraId="08F0C4A3" w14:textId="7A0B67F0" w:rsidR="00214DA9" w:rsidRDefault="00D238A4" w:rsidP="00CB613E">
      <w:pPr>
        <w:spacing w:after="0" w:line="312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7CBFFE" wp14:editId="226A021E">
            <wp:extent cx="1849483" cy="246563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34087"/>
                    <a:stretch/>
                  </pic:blipFill>
                  <pic:spPr bwMode="auto">
                    <a:xfrm>
                      <a:off x="0" y="0"/>
                      <a:ext cx="1877224" cy="250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21933" w14:textId="4B07FD90" w:rsidR="00601BB8" w:rsidRDefault="00601BB8" w:rsidP="00601BB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5459">
        <w:rPr>
          <w:rFonts w:ascii="Times New Roman" w:hAnsi="Times New Roman" w:cs="Times New Roman"/>
          <w:sz w:val="24"/>
          <w:szCs w:val="24"/>
        </w:rPr>
        <w:t>Для ТСП</w:t>
      </w:r>
      <w:r w:rsidR="00E85459">
        <w:rPr>
          <w:rFonts w:ascii="Times New Roman" w:hAnsi="Times New Roman" w:cs="Times New Roman"/>
          <w:sz w:val="24"/>
          <w:szCs w:val="24"/>
        </w:rPr>
        <w:t xml:space="preserve"> с типом </w:t>
      </w:r>
      <w:r w:rsidR="00AD08F6">
        <w:rPr>
          <w:rFonts w:ascii="Times New Roman" w:hAnsi="Times New Roman" w:cs="Times New Roman"/>
          <w:sz w:val="24"/>
          <w:szCs w:val="24"/>
        </w:rPr>
        <w:t>«</w:t>
      </w:r>
      <w:r w:rsidR="00E85459">
        <w:rPr>
          <w:rFonts w:ascii="Times New Roman" w:hAnsi="Times New Roman" w:cs="Times New Roman"/>
          <w:sz w:val="24"/>
          <w:szCs w:val="24"/>
        </w:rPr>
        <w:t>портал</w:t>
      </w:r>
      <w:r w:rsidR="00AD08F6">
        <w:rPr>
          <w:rFonts w:ascii="Times New Roman" w:hAnsi="Times New Roman" w:cs="Times New Roman"/>
          <w:sz w:val="24"/>
          <w:szCs w:val="24"/>
        </w:rPr>
        <w:t>»</w:t>
      </w:r>
      <w:r w:rsidR="00E85459">
        <w:rPr>
          <w:rFonts w:ascii="Times New Roman" w:hAnsi="Times New Roman" w:cs="Times New Roman"/>
          <w:sz w:val="24"/>
          <w:szCs w:val="24"/>
        </w:rPr>
        <w:t xml:space="preserve"> терминал не создается.</w:t>
      </w:r>
    </w:p>
    <w:p w14:paraId="0C97507D" w14:textId="39771C2B" w:rsidR="00226883" w:rsidRPr="00A93550" w:rsidRDefault="00226883" w:rsidP="00601BB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терминала необходимо при интеграции сервиса с кассовым аппаратом для получения доступа к интеграционному сервису с помощью методов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OpenAPI</w:t>
      </w:r>
      <w:proofErr w:type="spellEnd"/>
      <w:r w:rsidRPr="00A93550">
        <w:rPr>
          <w:rFonts w:ascii="Times New Roman" w:hAnsi="Times New Roman" w:cs="Times New Roman"/>
          <w:sz w:val="24"/>
          <w:szCs w:val="24"/>
        </w:rPr>
        <w:t>.</w:t>
      </w:r>
    </w:p>
    <w:p w14:paraId="1D50062D" w14:textId="2202DB1B" w:rsidR="00AD08F6" w:rsidRPr="00AD08F6" w:rsidRDefault="00AD08F6" w:rsidP="00601BB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DCB">
        <w:rPr>
          <w:rFonts w:ascii="Times New Roman" w:hAnsi="Times New Roman" w:cs="Times New Roman"/>
          <w:sz w:val="24"/>
          <w:szCs w:val="24"/>
        </w:rPr>
        <w:t>При использовании</w:t>
      </w:r>
      <w:r w:rsidR="000B7206" w:rsidRPr="005A1DCB">
        <w:rPr>
          <w:rFonts w:ascii="Times New Roman" w:hAnsi="Times New Roman" w:cs="Times New Roman"/>
          <w:sz w:val="24"/>
          <w:szCs w:val="24"/>
        </w:rPr>
        <w:t xml:space="preserve"> </w:t>
      </w:r>
      <w:r w:rsidRPr="005A1DCB">
        <w:rPr>
          <w:rFonts w:ascii="Times New Roman" w:hAnsi="Times New Roman" w:cs="Times New Roman"/>
          <w:sz w:val="24"/>
          <w:szCs w:val="24"/>
        </w:rPr>
        <w:t>Сервиса СБП ФК</w:t>
      </w:r>
      <w:r w:rsidR="005A1DCB">
        <w:rPr>
          <w:rFonts w:ascii="Times New Roman" w:hAnsi="Times New Roman" w:cs="Times New Roman"/>
          <w:sz w:val="24"/>
          <w:szCs w:val="24"/>
        </w:rPr>
        <w:t>, как самостоятельного кассового ПО,</w:t>
      </w:r>
      <w:r w:rsidR="000B7206" w:rsidRPr="005A1DCB">
        <w:rPr>
          <w:rFonts w:ascii="Times New Roman" w:hAnsi="Times New Roman" w:cs="Times New Roman"/>
          <w:sz w:val="24"/>
          <w:szCs w:val="24"/>
        </w:rPr>
        <w:t xml:space="preserve"> без интеграции с кассовым</w:t>
      </w:r>
      <w:r w:rsidR="005A1DCB">
        <w:rPr>
          <w:rFonts w:ascii="Times New Roman" w:hAnsi="Times New Roman" w:cs="Times New Roman"/>
          <w:sz w:val="24"/>
          <w:szCs w:val="24"/>
        </w:rPr>
        <w:t xml:space="preserve"> ПО</w:t>
      </w:r>
      <w:r w:rsidRPr="005A1DCB">
        <w:rPr>
          <w:rFonts w:ascii="Times New Roman" w:hAnsi="Times New Roman" w:cs="Times New Roman"/>
          <w:sz w:val="24"/>
          <w:szCs w:val="24"/>
        </w:rPr>
        <w:t>, терминал не создается. Достаточно создания ТСП.</w:t>
      </w:r>
    </w:p>
    <w:p w14:paraId="5DEA4854" w14:textId="55816385" w:rsidR="00601BB8" w:rsidRDefault="00601BB8" w:rsidP="00601BB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Терминал находится всегда на стороне организации</w:t>
      </w:r>
      <w:r w:rsidR="00E85459">
        <w:rPr>
          <w:rFonts w:ascii="Times New Roman" w:hAnsi="Times New Roman" w:cs="Times New Roman"/>
          <w:sz w:val="24"/>
          <w:szCs w:val="24"/>
        </w:rPr>
        <w:t>. Для проведения оплаты корзины с использованием СБП кассовое ПО</w:t>
      </w:r>
      <w:r w:rsidR="00AD08F6">
        <w:rPr>
          <w:rFonts w:ascii="Times New Roman" w:hAnsi="Times New Roman" w:cs="Times New Roman"/>
          <w:sz w:val="24"/>
          <w:szCs w:val="24"/>
        </w:rPr>
        <w:t xml:space="preserve"> терминала</w:t>
      </w:r>
      <w:r w:rsidR="00E85459">
        <w:rPr>
          <w:rFonts w:ascii="Times New Roman" w:hAnsi="Times New Roman" w:cs="Times New Roman"/>
          <w:sz w:val="24"/>
          <w:szCs w:val="24"/>
        </w:rPr>
        <w:t xml:space="preserve"> должно быть доработано в части </w:t>
      </w:r>
      <w:proofErr w:type="spellStart"/>
      <w:r w:rsidR="00E85459">
        <w:rPr>
          <w:rFonts w:ascii="Times New Roman" w:hAnsi="Times New Roman" w:cs="Times New Roman"/>
          <w:sz w:val="24"/>
          <w:szCs w:val="24"/>
        </w:rPr>
        <w:t>интеграционно</w:t>
      </w:r>
      <w:proofErr w:type="spellEnd"/>
      <w:r w:rsidR="00E85459">
        <w:rPr>
          <w:rFonts w:ascii="Times New Roman" w:hAnsi="Times New Roman" w:cs="Times New Roman"/>
          <w:sz w:val="24"/>
          <w:szCs w:val="24"/>
        </w:rPr>
        <w:t xml:space="preserve">-технологического взаимодействия с Сервисом СБП ФК. </w:t>
      </w:r>
    </w:p>
    <w:p w14:paraId="7147CA8C" w14:textId="77777777" w:rsidR="003A2147" w:rsidRDefault="00EB30A0" w:rsidP="00601BB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регистрации терминала требуется осуществить переход в соответствующий раздел в левом меню и нажать на кнопку «Создать» на открывшейся странице:</w:t>
      </w:r>
    </w:p>
    <w:p w14:paraId="6A3248FB" w14:textId="53DD38B9" w:rsidR="003A2147" w:rsidRDefault="003A2147">
      <w:pPr>
        <w:rPr>
          <w:rFonts w:ascii="Times New Roman" w:hAnsi="Times New Roman" w:cs="Times New Roman"/>
          <w:sz w:val="24"/>
          <w:szCs w:val="24"/>
        </w:rPr>
      </w:pPr>
    </w:p>
    <w:p w14:paraId="2626A338" w14:textId="4E20A2BA" w:rsidR="003A2147" w:rsidRDefault="00FF0B1E" w:rsidP="00CB613E">
      <w:pPr>
        <w:jc w:val="center"/>
        <w:rPr>
          <w:rFonts w:ascii="Times New Roman" w:hAnsi="Times New Roman" w:cs="Times New Roman"/>
          <w:sz w:val="24"/>
          <w:szCs w:val="24"/>
        </w:rPr>
      </w:pPr>
      <w:r w:rsidRPr="00FF0B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08B0B" wp14:editId="78380264">
            <wp:extent cx="5105400" cy="259717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1639" cy="260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739C" w14:textId="77777777" w:rsidR="003A2147" w:rsidRDefault="003A2147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0700077" w14:textId="4391CF42" w:rsidR="003A2147" w:rsidRDefault="00601BB8" w:rsidP="00601BB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отрывшемся </w:t>
      </w:r>
      <w:r w:rsidR="00EB30A0">
        <w:rPr>
          <w:rFonts w:ascii="Times New Roman" w:hAnsi="Times New Roman" w:cs="Times New Roman"/>
          <w:sz w:val="24"/>
          <w:szCs w:val="24"/>
        </w:rPr>
        <w:t>окне необходимо ввести произвольное наименование терминала, выбрать из выпадающего списка ранее созданное ТСП и нажать кнопку «Сохранить»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CE9212" w14:textId="425E1CA1" w:rsidR="003A2147" w:rsidRDefault="00FF0B1E" w:rsidP="00CB613E">
      <w:pPr>
        <w:jc w:val="center"/>
        <w:rPr>
          <w:rFonts w:ascii="Times New Roman" w:hAnsi="Times New Roman" w:cs="Times New Roman"/>
          <w:sz w:val="24"/>
          <w:szCs w:val="24"/>
        </w:rPr>
      </w:pPr>
      <w:r w:rsidRPr="00FF0B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BA6D3C" wp14:editId="5B80763E">
            <wp:extent cx="2515780" cy="38766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21827" cy="38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A943" w14:textId="77777777" w:rsidR="003A2147" w:rsidRDefault="00EB30A0" w:rsidP="00601BB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данных, терминал отобразится в списке терминалов в статусе «Черновик»:</w:t>
      </w:r>
    </w:p>
    <w:p w14:paraId="7E583851" w14:textId="6051A025" w:rsidR="003A2147" w:rsidRDefault="00FF0B1E">
      <w:pPr>
        <w:rPr>
          <w:rFonts w:ascii="Times New Roman" w:hAnsi="Times New Roman" w:cs="Times New Roman"/>
          <w:sz w:val="24"/>
          <w:szCs w:val="24"/>
        </w:rPr>
      </w:pPr>
      <w:r w:rsidRPr="00FF0B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4F7A2C" wp14:editId="26B11B1C">
            <wp:extent cx="5940425" cy="13347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787C" w14:textId="77777777" w:rsidR="003A2147" w:rsidRDefault="003A2147">
      <w:pPr>
        <w:rPr>
          <w:rFonts w:ascii="Times New Roman" w:hAnsi="Times New Roman" w:cs="Times New Roman"/>
          <w:sz w:val="24"/>
          <w:szCs w:val="24"/>
        </w:rPr>
      </w:pPr>
    </w:p>
    <w:p w14:paraId="4A9BE6AB" w14:textId="6D748D59" w:rsidR="003A2147" w:rsidRDefault="00EB30A0">
      <w:pPr>
        <w:pStyle w:val="3"/>
      </w:pPr>
      <w:bookmarkStart w:id="34" w:name="_Toc195611124"/>
      <w:r>
        <w:t>Регистрация</w:t>
      </w:r>
      <w:r w:rsidR="00601BB8">
        <w:t xml:space="preserve"> терминала в ОПКЦ СБП</w:t>
      </w:r>
      <w:bookmarkEnd w:id="34"/>
    </w:p>
    <w:p w14:paraId="59ECFBBF" w14:textId="64E3B1C4" w:rsidR="003A2147" w:rsidRDefault="00EB30A0" w:rsidP="00601BB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работы с терминалом требуется</w:t>
      </w:r>
      <w:r w:rsidR="00601BB8">
        <w:rPr>
          <w:rFonts w:ascii="Times New Roman" w:hAnsi="Times New Roman" w:cs="Times New Roman"/>
          <w:sz w:val="24"/>
          <w:szCs w:val="24"/>
        </w:rPr>
        <w:t xml:space="preserve"> зарегистрировать его в ОПКЦ СБП. Для этого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выбрать его из списка и нажать на кнопку «Зарегистрировать»:</w:t>
      </w:r>
    </w:p>
    <w:p w14:paraId="7382AF1E" w14:textId="1CC5BB17" w:rsidR="003A2147" w:rsidRDefault="00FF0B1E">
      <w:pPr>
        <w:rPr>
          <w:rFonts w:ascii="Times New Roman" w:hAnsi="Times New Roman" w:cs="Times New Roman"/>
          <w:sz w:val="24"/>
          <w:szCs w:val="24"/>
        </w:rPr>
      </w:pPr>
      <w:r w:rsidRPr="00FF0B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6CDA7C" wp14:editId="68E12BE1">
            <wp:extent cx="5940425" cy="1845945"/>
            <wp:effectExtent l="0" t="0" r="3175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FED7" w14:textId="77777777" w:rsidR="003A2147" w:rsidRDefault="00EB30A0" w:rsidP="00601BB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регистрации статус терминала изменится на «Зарегистрирован»:</w:t>
      </w:r>
    </w:p>
    <w:p w14:paraId="44318281" w14:textId="382A6689" w:rsidR="003A2147" w:rsidRDefault="00FF0B1E">
      <w:pPr>
        <w:rPr>
          <w:rFonts w:ascii="Times New Roman" w:hAnsi="Times New Roman" w:cs="Times New Roman"/>
          <w:sz w:val="24"/>
          <w:szCs w:val="24"/>
        </w:rPr>
      </w:pPr>
      <w:r w:rsidRPr="00FF0B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4EE41" wp14:editId="74132E54">
            <wp:extent cx="5940425" cy="192468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6734" w14:textId="748CF044" w:rsidR="003A2147" w:rsidRDefault="00EB30A0" w:rsidP="00096337">
      <w:pPr>
        <w:pStyle w:val="3"/>
      </w:pPr>
      <w:bookmarkStart w:id="35" w:name="_Toc195611125"/>
      <w:r>
        <w:t>Получение ключей</w:t>
      </w:r>
      <w:r w:rsidR="00601BB8">
        <w:t xml:space="preserve"> доступа терминала к Сервису СБП ФК</w:t>
      </w:r>
      <w:bookmarkEnd w:id="35"/>
    </w:p>
    <w:p w14:paraId="524C15A6" w14:textId="68FA7EB9" w:rsidR="003A2147" w:rsidRDefault="00EB30A0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096337">
        <w:rPr>
          <w:rFonts w:ascii="Times New Roman" w:hAnsi="Times New Roman" w:cs="Times New Roman"/>
          <w:sz w:val="24"/>
          <w:szCs w:val="24"/>
        </w:rPr>
        <w:t>регистрации</w:t>
      </w:r>
      <w:r>
        <w:rPr>
          <w:rFonts w:ascii="Times New Roman" w:hAnsi="Times New Roman" w:cs="Times New Roman"/>
          <w:sz w:val="24"/>
          <w:szCs w:val="24"/>
        </w:rPr>
        <w:t xml:space="preserve"> терминала, организациям, </w:t>
      </w:r>
      <w:hyperlink w:anchor="_Интеграция_сервисом" w:tooltip="#_Интеграция_сервисом" w:history="1">
        <w:r w:rsidRPr="00096337">
          <w:rPr>
            <w:rFonts w:ascii="Times New Roman" w:hAnsi="Times New Roman" w:cs="Times New Roman"/>
            <w:sz w:val="24"/>
            <w:szCs w:val="24"/>
          </w:rPr>
          <w:t xml:space="preserve">использующим </w:t>
        </w:r>
        <w:r w:rsidRPr="00096337">
          <w:rPr>
            <w:rFonts w:ascii="Times New Roman" w:hAnsi="Times New Roman" w:cs="Times New Roman"/>
            <w:color w:val="0070C0"/>
            <w:sz w:val="24"/>
            <w:szCs w:val="24"/>
            <w:u w:val="single"/>
          </w:rPr>
          <w:t>интеграцию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для взаимодействия с </w:t>
      </w:r>
      <w:r w:rsidR="0009633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ервисом</w:t>
      </w:r>
      <w:r w:rsidR="00096337">
        <w:rPr>
          <w:rFonts w:ascii="Times New Roman" w:hAnsi="Times New Roman" w:cs="Times New Roman"/>
          <w:sz w:val="24"/>
          <w:szCs w:val="24"/>
        </w:rPr>
        <w:t xml:space="preserve"> СБП ФК</w:t>
      </w:r>
      <w:r>
        <w:rPr>
          <w:rFonts w:ascii="Times New Roman" w:hAnsi="Times New Roman" w:cs="Times New Roman"/>
          <w:sz w:val="24"/>
          <w:szCs w:val="24"/>
        </w:rPr>
        <w:t>, требуется получить ключи</w:t>
      </w:r>
      <w:r w:rsidR="00096337">
        <w:rPr>
          <w:rFonts w:ascii="Times New Roman" w:hAnsi="Times New Roman" w:cs="Times New Roman"/>
          <w:sz w:val="24"/>
          <w:szCs w:val="24"/>
        </w:rPr>
        <w:t xml:space="preserve"> доступа (логин и пароль)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6337">
        <w:rPr>
          <w:rFonts w:ascii="Times New Roman" w:hAnsi="Times New Roman" w:cs="Times New Roman"/>
          <w:sz w:val="24"/>
          <w:szCs w:val="24"/>
        </w:rPr>
        <w:t xml:space="preserve"> Ключи доступа необходимы для интеграционного взаимодействия кассового ПО с Сервисом СБП ФК.</w:t>
      </w:r>
    </w:p>
    <w:p w14:paraId="4BE76063" w14:textId="17FF8E24" w:rsidR="003A2147" w:rsidRDefault="00EB30A0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</w:t>
      </w:r>
      <w:r w:rsidR="00096337">
        <w:rPr>
          <w:rFonts w:ascii="Times New Roman" w:hAnsi="Times New Roman" w:cs="Times New Roman"/>
          <w:sz w:val="24"/>
          <w:szCs w:val="24"/>
        </w:rPr>
        <w:t>Сервиса СБП ФК, как самостоятельного кассового решения</w:t>
      </w:r>
      <w:r>
        <w:rPr>
          <w:rFonts w:ascii="Times New Roman" w:hAnsi="Times New Roman" w:cs="Times New Roman"/>
          <w:sz w:val="24"/>
          <w:szCs w:val="24"/>
        </w:rPr>
        <w:t xml:space="preserve">, получения ключей не требуется, и пользователь может перейти к созданию </w:t>
      </w:r>
      <w:hyperlink w:anchor="_Шаблоны_платежей" w:tooltip="#_Шаблоны_платежей" w:history="1">
        <w:r w:rsidRPr="00096337">
          <w:rPr>
            <w:rFonts w:ascii="Times New Roman" w:hAnsi="Times New Roman" w:cs="Times New Roman"/>
            <w:color w:val="0070C0"/>
            <w:sz w:val="24"/>
            <w:szCs w:val="24"/>
            <w:u w:val="single"/>
          </w:rPr>
          <w:t>шаблонов платежей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w:anchor="_Платёжные_ссылки" w:tooltip="#_Платёжные_ссылки" w:history="1">
        <w:r w:rsidRPr="00096337">
          <w:rPr>
            <w:rFonts w:ascii="Times New Roman" w:hAnsi="Times New Roman" w:cs="Times New Roman"/>
            <w:color w:val="0070C0"/>
            <w:sz w:val="24"/>
            <w:szCs w:val="24"/>
            <w:u w:val="single"/>
          </w:rPr>
          <w:t>платёжных ссылок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0669A310" w14:textId="77777777" w:rsidR="003A2147" w:rsidRDefault="00EB30A0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ключей необходимо выбрать зарегистрированный терминал из списка и нажать на кнопку «Ключи»:</w:t>
      </w:r>
    </w:p>
    <w:p w14:paraId="1DA16246" w14:textId="4CA00A6D" w:rsidR="003A2147" w:rsidRDefault="00FF0B1E">
      <w:pPr>
        <w:rPr>
          <w:rFonts w:ascii="Times New Roman" w:hAnsi="Times New Roman" w:cs="Times New Roman"/>
          <w:sz w:val="24"/>
          <w:szCs w:val="24"/>
        </w:rPr>
      </w:pPr>
      <w:r w:rsidRPr="00FF0B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500214" wp14:editId="4147330E">
            <wp:extent cx="5940425" cy="183515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D984" w14:textId="1F423B36" w:rsidR="003A2147" w:rsidRDefault="00EB30A0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открывшейся странице можно просмотреть информацию о ранее сгенерированных ключах и нажать на кнопку «Сгенерировать ключ»</w:t>
      </w:r>
      <w:r w:rsidR="00096337">
        <w:rPr>
          <w:rFonts w:ascii="Times New Roman" w:hAnsi="Times New Roman" w:cs="Times New Roman"/>
          <w:sz w:val="24"/>
          <w:szCs w:val="24"/>
        </w:rPr>
        <w:t>.</w:t>
      </w:r>
    </w:p>
    <w:p w14:paraId="6CFC7EBB" w14:textId="2F3E0BAC" w:rsidR="003A2147" w:rsidRDefault="00FF0B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F0B1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2C3F86" wp14:editId="5B92FE76">
            <wp:extent cx="5940425" cy="171958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89AD" w14:textId="0C105CF5" w:rsidR="003A2147" w:rsidRDefault="00EB30A0">
      <w:pPr>
        <w:pStyle w:val="3"/>
      </w:pPr>
      <w:bookmarkStart w:id="36" w:name="_Toc195611126"/>
      <w:r>
        <w:t xml:space="preserve">Архивация </w:t>
      </w:r>
      <w:r w:rsidR="00096337">
        <w:t>терминала</w:t>
      </w:r>
      <w:bookmarkEnd w:id="36"/>
    </w:p>
    <w:p w14:paraId="7ED45B0E" w14:textId="6ACAD881" w:rsidR="003A2147" w:rsidRDefault="00EB30A0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Неиспользуемый терминал можно архивировать, выбрав терминал и нажав на кнопку «В архив»</w:t>
      </w:r>
      <w:r w:rsidR="00096337">
        <w:rPr>
          <w:rFonts w:ascii="Times New Roman" w:hAnsi="Times New Roman" w:cs="Times New Roman"/>
          <w:sz w:val="24"/>
          <w:szCs w:val="24"/>
        </w:rPr>
        <w:t>.</w:t>
      </w:r>
    </w:p>
    <w:p w14:paraId="33B6248B" w14:textId="1FB7DACF" w:rsidR="003A2147" w:rsidRDefault="00FF0B1E">
      <w:pPr>
        <w:rPr>
          <w:rFonts w:ascii="Times New Roman" w:hAnsi="Times New Roman" w:cs="Times New Roman"/>
          <w:sz w:val="24"/>
          <w:szCs w:val="24"/>
        </w:rPr>
      </w:pPr>
      <w:r w:rsidRPr="00FF0B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2DC78B" wp14:editId="38BDF23E">
            <wp:extent cx="5940425" cy="1920240"/>
            <wp:effectExtent l="0" t="0" r="3175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0250" w14:textId="77777777" w:rsidR="003A2147" w:rsidRPr="00096337" w:rsidRDefault="00EB30A0" w:rsidP="00096337">
      <w:pPr>
        <w:pStyle w:val="2"/>
      </w:pPr>
      <w:bookmarkStart w:id="37" w:name="_Платёжные_ссылки"/>
      <w:bookmarkStart w:id="38" w:name="_Toc187421652"/>
      <w:bookmarkStart w:id="39" w:name="_Toc195611127"/>
      <w:bookmarkEnd w:id="37"/>
      <w:r w:rsidRPr="00167CF8">
        <w:t>Платёжные</w:t>
      </w:r>
      <w:r w:rsidRPr="00096337">
        <w:t xml:space="preserve"> </w:t>
      </w:r>
      <w:r w:rsidRPr="00167CF8">
        <w:t>ссылки</w:t>
      </w:r>
      <w:bookmarkEnd w:id="38"/>
      <w:bookmarkEnd w:id="39"/>
    </w:p>
    <w:p w14:paraId="1820208C" w14:textId="3EA748EE" w:rsidR="00167CF8" w:rsidRPr="005A1DCB" w:rsidRDefault="00167CF8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DCB">
        <w:rPr>
          <w:rFonts w:ascii="Times New Roman" w:hAnsi="Times New Roman" w:cs="Times New Roman"/>
          <w:sz w:val="24"/>
          <w:szCs w:val="24"/>
        </w:rPr>
        <w:t xml:space="preserve">Платежные ссылки могут быть созданы нескольких типов: статичный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 xml:space="preserve">-код, динамичный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 xml:space="preserve">-код или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>-код – кассовая ссылка. Организация самостоятельно определяет необходимость создания типов платежных ссылок в зависимости от клиентского пути приема платежей по СБП.</w:t>
      </w:r>
    </w:p>
    <w:p w14:paraId="73271D98" w14:textId="68409A2C" w:rsidR="00167CF8" w:rsidRPr="005A1DCB" w:rsidRDefault="00167CF8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DCB">
        <w:rPr>
          <w:rFonts w:ascii="Times New Roman" w:hAnsi="Times New Roman" w:cs="Times New Roman"/>
          <w:sz w:val="24"/>
          <w:szCs w:val="24"/>
        </w:rPr>
        <w:t xml:space="preserve">Любая платежная ссылка может быть создана в личном кабинете Сервиса СБП ФК или посредством интеграционного взаимодействия между кассовым ПО организации и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Pr="005A1DCB">
        <w:rPr>
          <w:rFonts w:ascii="Times New Roman" w:hAnsi="Times New Roman" w:cs="Times New Roman"/>
          <w:sz w:val="24"/>
          <w:szCs w:val="24"/>
        </w:rPr>
        <w:t xml:space="preserve"> Сервиса СБП ФК.</w:t>
      </w:r>
    </w:p>
    <w:p w14:paraId="43C14353" w14:textId="35BE6A09" w:rsidR="00167CF8" w:rsidRPr="005A1DCB" w:rsidRDefault="00E876FC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DCB">
        <w:rPr>
          <w:rFonts w:ascii="Times New Roman" w:hAnsi="Times New Roman" w:cs="Times New Roman"/>
          <w:sz w:val="24"/>
          <w:szCs w:val="24"/>
        </w:rPr>
        <w:t>Особенности</w:t>
      </w:r>
      <w:r w:rsidR="00167CF8" w:rsidRPr="005A1DCB">
        <w:rPr>
          <w:rFonts w:ascii="Times New Roman" w:hAnsi="Times New Roman" w:cs="Times New Roman"/>
          <w:sz w:val="24"/>
          <w:szCs w:val="24"/>
        </w:rPr>
        <w:t xml:space="preserve"> платежных ссылок:</w:t>
      </w:r>
    </w:p>
    <w:p w14:paraId="11676DB8" w14:textId="41E5FB0E" w:rsidR="00167CF8" w:rsidRPr="005A1DCB" w:rsidRDefault="00E96AC1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DCB">
        <w:rPr>
          <w:rFonts w:ascii="Times New Roman" w:hAnsi="Times New Roman" w:cs="Times New Roman"/>
          <w:sz w:val="24"/>
          <w:szCs w:val="24"/>
        </w:rPr>
        <w:lastRenderedPageBreak/>
        <w:t xml:space="preserve">– статичный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>-код – это статичная платежная ссылка. Создается заранее в личном кабинете Сервиса СБП ФК, печатается</w:t>
      </w:r>
      <w:r w:rsidR="00F505AF" w:rsidRPr="005A1DCB">
        <w:rPr>
          <w:rFonts w:ascii="Times New Roman" w:hAnsi="Times New Roman" w:cs="Times New Roman"/>
          <w:sz w:val="24"/>
          <w:szCs w:val="24"/>
        </w:rPr>
        <w:t xml:space="preserve"> в виде</w:t>
      </w:r>
      <w:r w:rsidRPr="005A1DCB">
        <w:rPr>
          <w:rFonts w:ascii="Times New Roman" w:hAnsi="Times New Roman" w:cs="Times New Roman"/>
          <w:sz w:val="24"/>
          <w:szCs w:val="24"/>
        </w:rPr>
        <w:t xml:space="preserve">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>-код</w:t>
      </w:r>
      <w:r w:rsidR="00F505AF" w:rsidRPr="005A1DCB">
        <w:rPr>
          <w:rFonts w:ascii="Times New Roman" w:hAnsi="Times New Roman" w:cs="Times New Roman"/>
          <w:sz w:val="24"/>
          <w:szCs w:val="24"/>
        </w:rPr>
        <w:t>а и</w:t>
      </w:r>
      <w:r w:rsidRPr="005A1DCB">
        <w:rPr>
          <w:rFonts w:ascii="Times New Roman" w:hAnsi="Times New Roman" w:cs="Times New Roman"/>
          <w:sz w:val="24"/>
          <w:szCs w:val="24"/>
        </w:rPr>
        <w:t xml:space="preserve"> наклеивается в месте приема платежей. Чаще применяется, когда реквизиты меняются редко, и сведения о плательщике не востребованы в учетной системе организации. Статичный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>-код имеет неограниченный срок жизни.</w:t>
      </w:r>
    </w:p>
    <w:p w14:paraId="2B902E97" w14:textId="3C5881C0" w:rsidR="00E96AC1" w:rsidRPr="005A1DCB" w:rsidRDefault="00E96AC1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DCB">
        <w:rPr>
          <w:rFonts w:ascii="Times New Roman" w:hAnsi="Times New Roman" w:cs="Times New Roman"/>
          <w:sz w:val="24"/>
          <w:szCs w:val="24"/>
        </w:rPr>
        <w:t xml:space="preserve">– динамичный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 xml:space="preserve">-код – платежная ссылка, которая формируется в момент оплаты. Необходимо устройство для моментального вывода на печать или демонстрации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 xml:space="preserve">-кода для проведения оплаты. Как правило, динамичный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 xml:space="preserve">-код применяется при большой номенклатуре товаров, работ, услуг, оплата которых производится по разным реквизитам. Динамичный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 xml:space="preserve">-код имеет ограниченный срок жизни – от 1 минуты до 90 дней, по умолчанию – 3 дня. Срок жизни устанавливается </w:t>
      </w:r>
      <w:r w:rsidR="00EB1AB2" w:rsidRPr="005A1DCB">
        <w:rPr>
          <w:rFonts w:ascii="Times New Roman" w:hAnsi="Times New Roman" w:cs="Times New Roman"/>
          <w:sz w:val="24"/>
          <w:szCs w:val="24"/>
        </w:rPr>
        <w:t xml:space="preserve">терминалом при запросе в </w:t>
      </w:r>
      <w:r w:rsidR="00EB1AB2" w:rsidRPr="005A1DCB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="00EB1AB2" w:rsidRPr="005A1DCB">
        <w:rPr>
          <w:rFonts w:ascii="Times New Roman" w:hAnsi="Times New Roman" w:cs="Times New Roman"/>
          <w:sz w:val="24"/>
          <w:szCs w:val="24"/>
        </w:rPr>
        <w:t xml:space="preserve"> Сервиса СБП ФК.</w:t>
      </w:r>
    </w:p>
    <w:p w14:paraId="238D6B69" w14:textId="353CC8F2" w:rsidR="00167CF8" w:rsidRPr="005A1DCB" w:rsidRDefault="00E876FC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 xml:space="preserve">-код – кассовая ссылка – многоразовая платежная ссылка. Создается в личном кабинете Сервиса СБП ФК, печатается в виде </w:t>
      </w:r>
      <w:r w:rsidRPr="005A1D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A1DCB">
        <w:rPr>
          <w:rFonts w:ascii="Times New Roman" w:hAnsi="Times New Roman" w:cs="Times New Roman"/>
          <w:sz w:val="24"/>
          <w:szCs w:val="24"/>
        </w:rPr>
        <w:t>-кода и наклеивается в месте приема платежей. Находится в «спящем» режиме и активируется только в момент оплаты по СБП. После проведения оплаты, снова уходит в спящий режим. Имеет неограниченный срок жизни.</w:t>
      </w:r>
    </w:p>
    <w:p w14:paraId="1E9294CD" w14:textId="77777777" w:rsidR="003A2147" w:rsidRDefault="00EB30A0" w:rsidP="0009633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DCB">
        <w:rPr>
          <w:rFonts w:ascii="Times New Roman" w:hAnsi="Times New Roman" w:cs="Times New Roman"/>
          <w:sz w:val="24"/>
          <w:szCs w:val="24"/>
        </w:rPr>
        <w:t>Для работы с платёжными ссылками потребуется выбрать соответствующий пункт в левом меню:</w:t>
      </w:r>
    </w:p>
    <w:p w14:paraId="786338DD" w14:textId="3840DBFC" w:rsidR="003A2147" w:rsidRDefault="00FF0B1E" w:rsidP="00CB61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933C51" wp14:editId="3CF5AB4A">
            <wp:extent cx="2135711" cy="439124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42686" cy="440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5F90" w14:textId="1A320303" w:rsidR="003A2147" w:rsidRDefault="00EB30A0" w:rsidP="0045706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7068">
        <w:rPr>
          <w:rFonts w:ascii="Times New Roman" w:hAnsi="Times New Roman" w:cs="Times New Roman"/>
          <w:sz w:val="24"/>
          <w:szCs w:val="24"/>
        </w:rPr>
        <w:lastRenderedPageBreak/>
        <w:t xml:space="preserve">На открывшейся странице отображаются сформированные платёжные ссылки и возможные действия с ними </w:t>
      </w:r>
      <w:r w:rsidR="00457068">
        <w:rPr>
          <w:rFonts w:ascii="Times New Roman" w:hAnsi="Times New Roman" w:cs="Times New Roman"/>
          <w:sz w:val="24"/>
          <w:szCs w:val="24"/>
        </w:rPr>
        <w:t>–</w:t>
      </w:r>
      <w:r w:rsidRPr="00457068">
        <w:rPr>
          <w:rFonts w:ascii="Times New Roman" w:hAnsi="Times New Roman" w:cs="Times New Roman"/>
          <w:sz w:val="24"/>
          <w:szCs w:val="24"/>
        </w:rPr>
        <w:t xml:space="preserve"> просмотр, создание, редактирование, регистрация, архивация, демонстрация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457068">
        <w:rPr>
          <w:rFonts w:ascii="Times New Roman" w:hAnsi="Times New Roman" w:cs="Times New Roman"/>
          <w:sz w:val="24"/>
          <w:szCs w:val="24"/>
        </w:rPr>
        <w:t>-кода:</w:t>
      </w:r>
    </w:p>
    <w:p w14:paraId="5E23D2BB" w14:textId="77777777" w:rsidR="003A2147" w:rsidRDefault="00EB3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C6FDF5C" wp14:editId="3AD88A8A">
                <wp:extent cx="5940425" cy="2421890"/>
                <wp:effectExtent l="0" t="0" r="3175" b="0"/>
                <wp:docPr id="25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940425" cy="2421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7.75pt;height:190.70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</w:p>
    <w:p w14:paraId="1F582B59" w14:textId="77777777" w:rsidR="003A2147" w:rsidRDefault="00EB30A0">
      <w:pPr>
        <w:pStyle w:val="3"/>
      </w:pPr>
      <w:bookmarkStart w:id="40" w:name="_Toc195611128"/>
      <w:r>
        <w:t>Создание</w:t>
      </w:r>
      <w:bookmarkEnd w:id="40"/>
    </w:p>
    <w:p w14:paraId="1483BFE3" w14:textId="36479959" w:rsidR="003A2147" w:rsidRDefault="00EB30A0" w:rsidP="0045706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платёжной ссылки требуется нажать кнопку на «Создать» в верхнем меню, заполнить поля на открывшейся странице и нажать на кнопку «Сохранить»</w:t>
      </w:r>
      <w:r w:rsidR="00457068">
        <w:rPr>
          <w:rFonts w:ascii="Times New Roman" w:hAnsi="Times New Roman" w:cs="Times New Roman"/>
          <w:sz w:val="24"/>
          <w:szCs w:val="24"/>
        </w:rPr>
        <w:t>.</w:t>
      </w:r>
    </w:p>
    <w:p w14:paraId="1D65370B" w14:textId="77777777" w:rsidR="003A2147" w:rsidRDefault="00EB3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04799DD" wp14:editId="75E682EE">
                <wp:extent cx="5940425" cy="1889760"/>
                <wp:effectExtent l="0" t="0" r="3175" b="0"/>
                <wp:docPr id="26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5940425" cy="188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75pt;height:148.8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</w:p>
    <w:p w14:paraId="4EFD50BA" w14:textId="09B910F9" w:rsidR="003A2147" w:rsidRDefault="00ED7D3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593CA8" wp14:editId="516455DF">
            <wp:extent cx="5940425" cy="3916680"/>
            <wp:effectExtent l="0" t="0" r="3175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8658" w14:textId="6A0F6369" w:rsidR="003A2147" w:rsidRDefault="00457068" w:rsidP="0071078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«</w:t>
      </w:r>
      <w:r w:rsidR="00EB30A0">
        <w:rPr>
          <w:rFonts w:ascii="Times New Roman" w:hAnsi="Times New Roman" w:cs="Times New Roman"/>
          <w:sz w:val="24"/>
          <w:szCs w:val="24"/>
        </w:rPr>
        <w:t>Общее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3A2147" w14:paraId="0730F3C8" w14:textId="77777777">
        <w:tc>
          <w:tcPr>
            <w:tcW w:w="2830" w:type="dxa"/>
          </w:tcPr>
          <w:p w14:paraId="71F1BFD3" w14:textId="77777777" w:rsidR="003A2147" w:rsidRDefault="00EB30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поля</w:t>
            </w:r>
          </w:p>
        </w:tc>
        <w:tc>
          <w:tcPr>
            <w:tcW w:w="6515" w:type="dxa"/>
          </w:tcPr>
          <w:p w14:paraId="6258E408" w14:textId="77777777" w:rsidR="003A2147" w:rsidRDefault="00EB30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3A2147" w14:paraId="20DB6AE9" w14:textId="77777777">
        <w:tc>
          <w:tcPr>
            <w:tcW w:w="2830" w:type="dxa"/>
          </w:tcPr>
          <w:p w14:paraId="7C04F035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ТСП</w:t>
            </w:r>
          </w:p>
        </w:tc>
        <w:tc>
          <w:tcPr>
            <w:tcW w:w="6515" w:type="dxa"/>
          </w:tcPr>
          <w:p w14:paraId="64801611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из списка ТСП</w:t>
            </w:r>
          </w:p>
        </w:tc>
      </w:tr>
      <w:tr w:rsidR="003A2147" w14:paraId="2F522256" w14:textId="77777777">
        <w:tc>
          <w:tcPr>
            <w:tcW w:w="2830" w:type="dxa"/>
          </w:tcPr>
          <w:p w14:paraId="1CA1333B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ссылки</w:t>
            </w:r>
          </w:p>
        </w:tc>
        <w:tc>
          <w:tcPr>
            <w:tcW w:w="6515" w:type="dxa"/>
          </w:tcPr>
          <w:p w14:paraId="6F3715F4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из списка</w:t>
            </w:r>
          </w:p>
        </w:tc>
      </w:tr>
      <w:tr w:rsidR="003A2147" w14:paraId="040C1B00" w14:textId="77777777">
        <w:tc>
          <w:tcPr>
            <w:tcW w:w="2830" w:type="dxa"/>
          </w:tcPr>
          <w:p w14:paraId="7CFBF7E8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6515" w:type="dxa"/>
          </w:tcPr>
          <w:p w14:paraId="69628819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в рублях</w:t>
            </w:r>
          </w:p>
        </w:tc>
      </w:tr>
      <w:tr w:rsidR="003A2147" w14:paraId="1962A6C6" w14:textId="77777777">
        <w:tc>
          <w:tcPr>
            <w:tcW w:w="2830" w:type="dxa"/>
          </w:tcPr>
          <w:p w14:paraId="5F748266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платежа</w:t>
            </w:r>
          </w:p>
        </w:tc>
        <w:tc>
          <w:tcPr>
            <w:tcW w:w="6515" w:type="dxa"/>
          </w:tcPr>
          <w:p w14:paraId="13BB7420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Произвольный текст</w:t>
            </w:r>
          </w:p>
        </w:tc>
      </w:tr>
      <w:tr w:rsidR="003A2147" w14:paraId="2C901532" w14:textId="77777777">
        <w:tc>
          <w:tcPr>
            <w:tcW w:w="2830" w:type="dxa"/>
          </w:tcPr>
          <w:p w14:paraId="78A4C7C7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жизни ссылки, мин</w:t>
            </w:r>
          </w:p>
        </w:tc>
        <w:tc>
          <w:tcPr>
            <w:tcW w:w="6515" w:type="dxa"/>
          </w:tcPr>
          <w:p w14:paraId="649112EE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действия ссылки в минутах</w:t>
            </w:r>
          </w:p>
        </w:tc>
      </w:tr>
      <w:tr w:rsidR="003A2147" w14:paraId="550D7DC2" w14:textId="77777777">
        <w:tc>
          <w:tcPr>
            <w:tcW w:w="2830" w:type="dxa"/>
          </w:tcPr>
          <w:p w14:paraId="2E89E5BF" w14:textId="77777777" w:rsidR="003A2147" w:rsidRPr="00D9152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27">
              <w:rPr>
                <w:rFonts w:ascii="Times New Roman" w:hAnsi="Times New Roman" w:cs="Times New Roman"/>
                <w:sz w:val="24"/>
                <w:szCs w:val="24"/>
              </w:rPr>
              <w:t>Ссылка для автоматического возврата плательщика</w:t>
            </w:r>
          </w:p>
        </w:tc>
        <w:tc>
          <w:tcPr>
            <w:tcW w:w="6515" w:type="dxa"/>
          </w:tcPr>
          <w:p w14:paraId="7B3FAE45" w14:textId="454FE0D8" w:rsidR="003A2147" w:rsidRPr="00D9152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1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proofErr w:type="spellEnd"/>
            <w:r w:rsidRPr="00D91527">
              <w:rPr>
                <w:rFonts w:ascii="Times New Roman" w:hAnsi="Times New Roman" w:cs="Times New Roman"/>
                <w:sz w:val="24"/>
                <w:szCs w:val="24"/>
              </w:rPr>
              <w:t>, на который переадресует плательщика после успешной операции</w:t>
            </w:r>
            <w:r w:rsidR="000B7206" w:rsidRPr="00D91527">
              <w:rPr>
                <w:rFonts w:ascii="Times New Roman" w:hAnsi="Times New Roman" w:cs="Times New Roman"/>
                <w:sz w:val="24"/>
                <w:szCs w:val="24"/>
              </w:rPr>
              <w:t>. После совершения оплаты, плательщик будет переведён по указанному URL</w:t>
            </w:r>
          </w:p>
        </w:tc>
      </w:tr>
      <w:tr w:rsidR="00ED7D30" w14:paraId="677CE62B" w14:textId="77777777">
        <w:tc>
          <w:tcPr>
            <w:tcW w:w="2830" w:type="dxa"/>
          </w:tcPr>
          <w:p w14:paraId="2E537C5B" w14:textId="66360541" w:rsidR="00ED7D30" w:rsidRPr="00D91527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Шаблон платежа</w:t>
            </w:r>
          </w:p>
        </w:tc>
        <w:tc>
          <w:tcPr>
            <w:tcW w:w="6515" w:type="dxa"/>
          </w:tcPr>
          <w:p w14:paraId="53D6836E" w14:textId="41746C0D" w:rsidR="00ED7D30" w:rsidRPr="00D91527" w:rsidRDefault="00ED7D30" w:rsidP="00ED7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из списка</w:t>
            </w:r>
          </w:p>
        </w:tc>
      </w:tr>
      <w:tr w:rsidR="00ED7D30" w14:paraId="78DA63E7" w14:textId="77777777">
        <w:tc>
          <w:tcPr>
            <w:tcW w:w="2830" w:type="dxa"/>
          </w:tcPr>
          <w:p w14:paraId="34F8EF99" w14:textId="6D3782FC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Лицевой счёт в ФК</w:t>
            </w:r>
          </w:p>
        </w:tc>
        <w:tc>
          <w:tcPr>
            <w:tcW w:w="6515" w:type="dxa"/>
          </w:tcPr>
          <w:p w14:paraId="4D0CA31D" w14:textId="05A8F74F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Автозаполнение поля</w:t>
            </w:r>
          </w:p>
        </w:tc>
      </w:tr>
      <w:tr w:rsidR="00ED7D30" w14:paraId="21EE3D52" w14:textId="77777777">
        <w:tc>
          <w:tcPr>
            <w:tcW w:w="2830" w:type="dxa"/>
          </w:tcPr>
          <w:p w14:paraId="709BA8CD" w14:textId="4BB3455C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Казначейский счёт</w:t>
            </w:r>
          </w:p>
        </w:tc>
        <w:tc>
          <w:tcPr>
            <w:tcW w:w="6515" w:type="dxa"/>
          </w:tcPr>
          <w:p w14:paraId="1EA7AEEB" w14:textId="3778BAB5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Автозаполнение поля</w:t>
            </w:r>
          </w:p>
        </w:tc>
      </w:tr>
      <w:tr w:rsidR="00ED7D30" w14:paraId="376084FD" w14:textId="77777777">
        <w:tc>
          <w:tcPr>
            <w:tcW w:w="2830" w:type="dxa"/>
          </w:tcPr>
          <w:p w14:paraId="0B390A5A" w14:textId="0CDAA013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Лицевой счёт в ФО</w:t>
            </w:r>
          </w:p>
        </w:tc>
        <w:tc>
          <w:tcPr>
            <w:tcW w:w="6515" w:type="dxa"/>
          </w:tcPr>
          <w:p w14:paraId="264EC822" w14:textId="3A3BBB4A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из списка</w:t>
            </w:r>
          </w:p>
        </w:tc>
      </w:tr>
      <w:tr w:rsidR="00ED7D30" w14:paraId="2B9DC930" w14:textId="77777777">
        <w:tc>
          <w:tcPr>
            <w:tcW w:w="2830" w:type="dxa"/>
          </w:tcPr>
          <w:p w14:paraId="4848B9D8" w14:textId="5F3C0C74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 плательщика</w:t>
            </w:r>
          </w:p>
        </w:tc>
        <w:tc>
          <w:tcPr>
            <w:tcW w:w="6515" w:type="dxa"/>
          </w:tcPr>
          <w:p w14:paraId="290E7B52" w14:textId="1DB6AC10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Автозаполнение поля</w:t>
            </w:r>
          </w:p>
        </w:tc>
      </w:tr>
      <w:tr w:rsidR="00ED7D30" w14:paraId="49AB074D" w14:textId="77777777">
        <w:tc>
          <w:tcPr>
            <w:tcW w:w="2830" w:type="dxa"/>
          </w:tcPr>
          <w:p w14:paraId="0D3F41D9" w14:textId="4143F927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</w:p>
        </w:tc>
        <w:tc>
          <w:tcPr>
            <w:tcW w:w="6515" w:type="dxa"/>
          </w:tcPr>
          <w:p w14:paraId="4ECDD682" w14:textId="67BA2163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</w:p>
        </w:tc>
      </w:tr>
      <w:tr w:rsidR="00ED7D30" w14:paraId="68BDEFDF" w14:textId="77777777">
        <w:tc>
          <w:tcPr>
            <w:tcW w:w="2830" w:type="dxa"/>
          </w:tcPr>
          <w:p w14:paraId="12940F6F" w14:textId="59A82BDB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6515" w:type="dxa"/>
          </w:tcPr>
          <w:p w14:paraId="5520DCA8" w14:textId="23A75557" w:rsidR="00ED7D30" w:rsidRDefault="00ED7D3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</w:p>
        </w:tc>
      </w:tr>
      <w:tr w:rsidR="00ED7D30" w14:paraId="38339B32" w14:textId="77777777">
        <w:tc>
          <w:tcPr>
            <w:tcW w:w="2830" w:type="dxa"/>
          </w:tcPr>
          <w:p w14:paraId="6CD96AEC" w14:textId="199287FE" w:rsidR="00ED7D30" w:rsidRPr="00CB613E" w:rsidRDefault="00ED7D30" w:rsidP="00ED7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Очередность платежа</w:t>
            </w:r>
          </w:p>
        </w:tc>
        <w:tc>
          <w:tcPr>
            <w:tcW w:w="6515" w:type="dxa"/>
          </w:tcPr>
          <w:p w14:paraId="6BE7D718" w14:textId="773E52D7" w:rsidR="00ED7D30" w:rsidRDefault="00014D10" w:rsidP="00ED7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умолчанию 5</w:t>
            </w:r>
          </w:p>
        </w:tc>
      </w:tr>
    </w:tbl>
    <w:p w14:paraId="019E5C83" w14:textId="77777777" w:rsidR="003A2147" w:rsidRDefault="003A2147">
      <w:pPr>
        <w:rPr>
          <w:rFonts w:ascii="Times New Roman" w:hAnsi="Times New Roman" w:cs="Times New Roman"/>
          <w:sz w:val="24"/>
          <w:szCs w:val="24"/>
        </w:rPr>
      </w:pPr>
    </w:p>
    <w:p w14:paraId="334FC9AF" w14:textId="09CD0B8B" w:rsidR="003A2147" w:rsidRDefault="003A2147" w:rsidP="0071078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C584556" w14:textId="77777777" w:rsidR="003A2147" w:rsidRDefault="003A2147" w:rsidP="0071078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168BFB3" w14:textId="77777777" w:rsidR="003A2147" w:rsidRDefault="00EB30A0" w:rsidP="0071078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создания платёжной ссылки она отобразится в общем списке в статусе черновик с возможностью редактирования:</w:t>
      </w:r>
    </w:p>
    <w:p w14:paraId="2A8EE622" w14:textId="1A408734" w:rsidR="003A2147" w:rsidRDefault="00014D10">
      <w:pPr>
        <w:rPr>
          <w:rFonts w:ascii="Times New Roman" w:hAnsi="Times New Roman" w:cs="Times New Roman"/>
          <w:sz w:val="24"/>
          <w:szCs w:val="24"/>
        </w:rPr>
      </w:pPr>
      <w:r w:rsidRPr="00014D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359D14" wp14:editId="04B92024">
            <wp:extent cx="5940425" cy="2092325"/>
            <wp:effectExtent l="0" t="0" r="3175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715B" w14:textId="271D52CB" w:rsidR="003A2147" w:rsidRDefault="00EB30A0">
      <w:pPr>
        <w:pStyle w:val="3"/>
      </w:pPr>
      <w:bookmarkStart w:id="41" w:name="_Toc195611129"/>
      <w:r>
        <w:t>Регистрация</w:t>
      </w:r>
      <w:r w:rsidR="006726AE">
        <w:t xml:space="preserve"> платежной ссылки</w:t>
      </w:r>
      <w:bookmarkEnd w:id="41"/>
    </w:p>
    <w:p w14:paraId="1C4C8E95" w14:textId="7CC178CA" w:rsidR="003A2147" w:rsidRDefault="006726AE" w:rsidP="006726A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Платежную ссылку необходимо зарегистрировать в ОПКЦ СБП. </w:t>
      </w:r>
      <w:r w:rsidR="00EB30A0">
        <w:rPr>
          <w:rFonts w:ascii="Times New Roman" w:hAnsi="Times New Roman" w:cs="Times New Roman"/>
          <w:sz w:val="24"/>
          <w:szCs w:val="24"/>
        </w:rPr>
        <w:t>Для регистрации платёжной ссылки требуется выбрать нужную ссылку из списка и нажать на кнопку «Зарегистрировать»:</w:t>
      </w:r>
    </w:p>
    <w:p w14:paraId="4006B61B" w14:textId="515024B0" w:rsidR="003A2147" w:rsidRDefault="00014D10">
      <w:pPr>
        <w:rPr>
          <w:rFonts w:ascii="Times New Roman" w:hAnsi="Times New Roman" w:cs="Times New Roman"/>
          <w:sz w:val="24"/>
          <w:szCs w:val="24"/>
        </w:rPr>
      </w:pPr>
      <w:r w:rsidRPr="00014D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E3722" wp14:editId="2F1DACEA">
            <wp:extent cx="5940425" cy="2284095"/>
            <wp:effectExtent l="0" t="0" r="3175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0AB1" w14:textId="717D073D" w:rsidR="003A2147" w:rsidRDefault="00EB30A0">
      <w:pPr>
        <w:pStyle w:val="3"/>
      </w:pPr>
      <w:bookmarkStart w:id="42" w:name="_Toc195611130"/>
      <w:r>
        <w:t>Просмотр</w:t>
      </w:r>
      <w:r w:rsidR="006726AE">
        <w:t xml:space="preserve"> платежной ссылки</w:t>
      </w:r>
      <w:bookmarkEnd w:id="42"/>
    </w:p>
    <w:p w14:paraId="76F7FCD1" w14:textId="77777777" w:rsidR="003A2147" w:rsidRDefault="00EB30A0" w:rsidP="006726A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детальной информации о платёжной ссылке необходимо выбрать запись из списка и нажать на кнопку «просмотр»:</w:t>
      </w:r>
    </w:p>
    <w:p w14:paraId="22AAD9EF" w14:textId="44878D47" w:rsidR="003A2147" w:rsidRDefault="00014D10">
      <w:pPr>
        <w:rPr>
          <w:rFonts w:ascii="Times New Roman" w:hAnsi="Times New Roman" w:cs="Times New Roman"/>
          <w:sz w:val="24"/>
          <w:szCs w:val="24"/>
        </w:rPr>
      </w:pPr>
      <w:r w:rsidRPr="00014D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BC3B70" wp14:editId="0FD86797">
            <wp:extent cx="5940425" cy="215392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07C6" w14:textId="648B9C7B" w:rsidR="003A2147" w:rsidRDefault="00EB30A0">
      <w:pPr>
        <w:pStyle w:val="3"/>
      </w:pPr>
      <w:bookmarkStart w:id="43" w:name="_Toc195611131"/>
      <w:r>
        <w:t>Архивация</w:t>
      </w:r>
      <w:r w:rsidR="006726AE">
        <w:t xml:space="preserve"> платежной ссылки</w:t>
      </w:r>
      <w:bookmarkEnd w:id="43"/>
    </w:p>
    <w:p w14:paraId="57D538C7" w14:textId="77777777" w:rsidR="003A2147" w:rsidRDefault="00EB30A0" w:rsidP="006726AE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Неиспользуемую платёжную ссылку можно архивировать, выбрав запись из списка и нажав на кнопку «В архив»:</w:t>
      </w:r>
    </w:p>
    <w:p w14:paraId="29F02241" w14:textId="430E5EB2" w:rsidR="003A2147" w:rsidRDefault="00014D10">
      <w:pPr>
        <w:rPr>
          <w:rFonts w:ascii="Times New Roman" w:hAnsi="Times New Roman" w:cs="Times New Roman"/>
          <w:sz w:val="24"/>
          <w:szCs w:val="24"/>
        </w:rPr>
      </w:pPr>
      <w:r w:rsidRPr="00014D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1A0D12" wp14:editId="7FA3AF86">
            <wp:extent cx="5940425" cy="216090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EA08" w14:textId="4AAF49CF" w:rsidR="003A2147" w:rsidRDefault="00EB30A0">
      <w:pPr>
        <w:pStyle w:val="3"/>
      </w:pPr>
      <w:bookmarkStart w:id="44" w:name="_Toc195611132"/>
      <w:r>
        <w:t xml:space="preserve">Просмотр </w:t>
      </w:r>
      <w:r>
        <w:rPr>
          <w:lang w:val="en-US"/>
        </w:rPr>
        <w:t>QR</w:t>
      </w:r>
      <w:r>
        <w:t>-кода</w:t>
      </w:r>
      <w:r w:rsidR="001B05CA">
        <w:t xml:space="preserve"> платежной ссылки</w:t>
      </w:r>
      <w:bookmarkEnd w:id="44"/>
    </w:p>
    <w:p w14:paraId="60452D9D" w14:textId="77777777" w:rsidR="003A2147" w:rsidRDefault="00EB30A0" w:rsidP="001B05C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демонстрации </w:t>
      </w:r>
      <w:r w:rsidRPr="001B05CA">
        <w:rPr>
          <w:rFonts w:ascii="Times New Roman" w:hAnsi="Times New Roman" w:cs="Times New Roman"/>
          <w:sz w:val="24"/>
          <w:szCs w:val="24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-кода, необходимо выбрать платёжную ссылку из списка и нажать на кнопку «Показать </w:t>
      </w:r>
      <w:r w:rsidRPr="001B05CA">
        <w:rPr>
          <w:rFonts w:ascii="Times New Roman" w:hAnsi="Times New Roman" w:cs="Times New Roman"/>
          <w:sz w:val="24"/>
          <w:szCs w:val="24"/>
        </w:rPr>
        <w:t>QR</w:t>
      </w:r>
      <w:r>
        <w:rPr>
          <w:rFonts w:ascii="Times New Roman" w:hAnsi="Times New Roman" w:cs="Times New Roman"/>
          <w:sz w:val="24"/>
          <w:szCs w:val="24"/>
        </w:rPr>
        <w:t>»:</w:t>
      </w:r>
    </w:p>
    <w:p w14:paraId="58F3D1DA" w14:textId="576996C0" w:rsidR="003A2147" w:rsidRDefault="00014D10">
      <w:pPr>
        <w:rPr>
          <w:rFonts w:ascii="Times New Roman" w:hAnsi="Times New Roman" w:cs="Times New Roman"/>
          <w:sz w:val="24"/>
          <w:szCs w:val="24"/>
        </w:rPr>
      </w:pPr>
      <w:r w:rsidRPr="00014D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CF3B19" wp14:editId="1C34F8C8">
            <wp:extent cx="5940425" cy="2239645"/>
            <wp:effectExtent l="0" t="0" r="3175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6EAA" w14:textId="77777777" w:rsidR="003A2147" w:rsidRDefault="003A2147">
      <w:pPr>
        <w:rPr>
          <w:rFonts w:ascii="Times New Roman" w:hAnsi="Times New Roman" w:cs="Times New Roman"/>
          <w:sz w:val="24"/>
          <w:szCs w:val="24"/>
        </w:rPr>
      </w:pPr>
    </w:p>
    <w:p w14:paraId="03903AC4" w14:textId="77777777" w:rsidR="003A2147" w:rsidRDefault="00EB30A0">
      <w:pPr>
        <w:pStyle w:val="2"/>
      </w:pPr>
      <w:bookmarkStart w:id="45" w:name="_Шаблоны_платежей"/>
      <w:bookmarkStart w:id="46" w:name="_Toc187421651"/>
      <w:bookmarkStart w:id="47" w:name="_Toc195611133"/>
      <w:bookmarkEnd w:id="45"/>
      <w:r>
        <w:t>Шаблоны платежей</w:t>
      </w:r>
      <w:bookmarkEnd w:id="46"/>
      <w:bookmarkEnd w:id="47"/>
    </w:p>
    <w:p w14:paraId="4F2B1DDC" w14:textId="371D6727" w:rsidR="003A2147" w:rsidRPr="00FF5A40" w:rsidRDefault="00EB30A0" w:rsidP="001B05C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Шаблон платежа выполняет функцию сохранения части </w:t>
      </w:r>
      <w:r w:rsidR="001B05CA">
        <w:rPr>
          <w:rFonts w:ascii="Times New Roman" w:hAnsi="Times New Roman" w:cs="Times New Roman"/>
          <w:sz w:val="24"/>
          <w:szCs w:val="24"/>
        </w:rPr>
        <w:t>платежных реквизитов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91527">
        <w:rPr>
          <w:rFonts w:ascii="Times New Roman" w:hAnsi="Times New Roman" w:cs="Times New Roman"/>
          <w:sz w:val="24"/>
          <w:szCs w:val="24"/>
        </w:rPr>
        <w:t>необходимых для заполнения при регистрации платёжной ссылки.</w:t>
      </w:r>
      <w:r w:rsidR="001B05CA" w:rsidRPr="00D91527">
        <w:rPr>
          <w:rFonts w:ascii="Times New Roman" w:hAnsi="Times New Roman" w:cs="Times New Roman"/>
          <w:sz w:val="24"/>
          <w:szCs w:val="24"/>
        </w:rPr>
        <w:t xml:space="preserve"> </w:t>
      </w:r>
      <w:r w:rsidR="00FF5A40" w:rsidRPr="00D91527">
        <w:rPr>
          <w:rFonts w:ascii="Times New Roman" w:hAnsi="Times New Roman" w:cs="Times New Roman"/>
          <w:sz w:val="24"/>
          <w:szCs w:val="24"/>
        </w:rPr>
        <w:t xml:space="preserve">При создании платежных ссылок в личном кабинете, создание шаблонов реквизитов </w:t>
      </w:r>
      <w:r w:rsidR="000B7206" w:rsidRPr="00D91527">
        <w:rPr>
          <w:rFonts w:ascii="Times New Roman" w:hAnsi="Times New Roman" w:cs="Times New Roman"/>
          <w:sz w:val="24"/>
          <w:szCs w:val="24"/>
        </w:rPr>
        <w:t>не</w:t>
      </w:r>
      <w:r w:rsidR="00FF5A40" w:rsidRPr="00D91527">
        <w:rPr>
          <w:rFonts w:ascii="Times New Roman" w:hAnsi="Times New Roman" w:cs="Times New Roman"/>
          <w:sz w:val="24"/>
          <w:szCs w:val="24"/>
        </w:rPr>
        <w:t>обязательно. Если</w:t>
      </w:r>
      <w:r w:rsidR="00FF5A40">
        <w:rPr>
          <w:rFonts w:ascii="Times New Roman" w:hAnsi="Times New Roman" w:cs="Times New Roman"/>
          <w:sz w:val="24"/>
          <w:szCs w:val="24"/>
        </w:rPr>
        <w:t xml:space="preserve"> платежные ссылки создаются посредством запросов от кассового ПО в </w:t>
      </w:r>
      <w:r w:rsidR="00FF5A40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="00FF5A40" w:rsidRPr="00FF5A40">
        <w:rPr>
          <w:rFonts w:ascii="Times New Roman" w:hAnsi="Times New Roman" w:cs="Times New Roman"/>
          <w:sz w:val="24"/>
          <w:szCs w:val="24"/>
        </w:rPr>
        <w:t xml:space="preserve"> </w:t>
      </w:r>
      <w:r w:rsidR="00FF5A40">
        <w:rPr>
          <w:rFonts w:ascii="Times New Roman" w:hAnsi="Times New Roman" w:cs="Times New Roman"/>
          <w:sz w:val="24"/>
          <w:szCs w:val="24"/>
        </w:rPr>
        <w:t>Сервиса СБП ФК, то создание шаблонов не обязательно, т.к. запрос может содержать полный реквизитный состав для создания платежной ссылки.</w:t>
      </w:r>
    </w:p>
    <w:p w14:paraId="442564A7" w14:textId="774D1211" w:rsidR="003A2147" w:rsidRDefault="00EB30A0" w:rsidP="001B05C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и регистрация шаблонов возможны </w:t>
      </w:r>
      <w:r w:rsidRPr="001B05CA">
        <w:rPr>
          <w:rFonts w:ascii="Times New Roman" w:hAnsi="Times New Roman" w:cs="Times New Roman"/>
          <w:sz w:val="24"/>
          <w:szCs w:val="24"/>
        </w:rPr>
        <w:t>только в личном кабинете</w:t>
      </w:r>
      <w:r w:rsidR="00FF5A40">
        <w:rPr>
          <w:rFonts w:ascii="Times New Roman" w:hAnsi="Times New Roman" w:cs="Times New Roman"/>
          <w:sz w:val="24"/>
          <w:szCs w:val="24"/>
        </w:rPr>
        <w:t>.</w:t>
      </w:r>
    </w:p>
    <w:p w14:paraId="4DF6608C" w14:textId="77777777" w:rsidR="003A2147" w:rsidRDefault="00EB30A0" w:rsidP="001B05C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перехода на страницу шаблонов платежей необходимо выбрать соответствующий пункт в левом меню:</w:t>
      </w:r>
    </w:p>
    <w:p w14:paraId="37825DAD" w14:textId="0D615571" w:rsidR="00014D10" w:rsidRDefault="00014D10">
      <w:pPr>
        <w:rPr>
          <w:noProof/>
        </w:rPr>
      </w:pPr>
    </w:p>
    <w:p w14:paraId="7FE2B42C" w14:textId="76265471" w:rsidR="003A2147" w:rsidRDefault="00014D10" w:rsidP="00CB61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E3279A" wp14:editId="77F7BD4E">
            <wp:extent cx="2838450" cy="3906136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t="34906"/>
                    <a:stretch/>
                  </pic:blipFill>
                  <pic:spPr bwMode="auto">
                    <a:xfrm>
                      <a:off x="0" y="0"/>
                      <a:ext cx="2838450" cy="390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6E99B" w14:textId="1A3D6140" w:rsidR="003A2147" w:rsidRDefault="00EB30A0" w:rsidP="00624799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отображается список шаблонов и возможные действия с ними</w:t>
      </w:r>
      <w:r w:rsidR="006247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просмотр детальной информации, создание шаблона, редактирование черновика, регистрация и архивация:</w:t>
      </w:r>
    </w:p>
    <w:p w14:paraId="6ADCAF41" w14:textId="54BB1E04" w:rsidR="003A2147" w:rsidRDefault="00014D10">
      <w:pPr>
        <w:rPr>
          <w:rFonts w:ascii="Times New Roman" w:hAnsi="Times New Roman" w:cs="Times New Roman"/>
          <w:sz w:val="24"/>
          <w:szCs w:val="24"/>
        </w:rPr>
      </w:pPr>
      <w:r w:rsidRPr="00014D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99E7D" wp14:editId="380D16E0">
            <wp:extent cx="5940425" cy="2758440"/>
            <wp:effectExtent l="0" t="0" r="3175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498D" w14:textId="77777777" w:rsidR="003A2147" w:rsidRDefault="003A2147">
      <w:pPr>
        <w:rPr>
          <w:rFonts w:ascii="Times New Roman" w:hAnsi="Times New Roman" w:cs="Times New Roman"/>
          <w:sz w:val="24"/>
          <w:szCs w:val="24"/>
        </w:rPr>
      </w:pPr>
    </w:p>
    <w:p w14:paraId="36DE604B" w14:textId="3FC88F98" w:rsidR="003A2147" w:rsidRDefault="00EB30A0">
      <w:pPr>
        <w:pStyle w:val="3"/>
      </w:pPr>
      <w:bookmarkStart w:id="48" w:name="_Toc195611134"/>
      <w:r>
        <w:t>Создание</w:t>
      </w:r>
      <w:r w:rsidR="00624799">
        <w:t xml:space="preserve"> шаблона платежа</w:t>
      </w:r>
      <w:bookmarkEnd w:id="48"/>
    </w:p>
    <w:p w14:paraId="0C20EE52" w14:textId="2FBC1786" w:rsidR="003A2147" w:rsidRDefault="00EB30A0" w:rsidP="00624799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шаблона требуется нажать кнопку на «Создать» в верхнем меню, заполнить поля на открывшейся странице и нажать на кнопку «Сохранить»</w:t>
      </w:r>
      <w:r w:rsidR="00624799">
        <w:rPr>
          <w:rFonts w:ascii="Times New Roman" w:hAnsi="Times New Roman" w:cs="Times New Roman"/>
          <w:sz w:val="24"/>
          <w:szCs w:val="24"/>
        </w:rPr>
        <w:t>:</w:t>
      </w:r>
    </w:p>
    <w:p w14:paraId="666387CB" w14:textId="4F9C691D" w:rsidR="003A2147" w:rsidRDefault="00014D10">
      <w:pPr>
        <w:rPr>
          <w:rFonts w:ascii="Times New Roman" w:hAnsi="Times New Roman" w:cs="Times New Roman"/>
          <w:sz w:val="24"/>
          <w:szCs w:val="24"/>
        </w:rPr>
      </w:pPr>
      <w:r w:rsidRPr="00014D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A49E3A" wp14:editId="3B44043A">
            <wp:extent cx="5940425" cy="1845310"/>
            <wp:effectExtent l="0" t="0" r="3175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65F1" w14:textId="77777777" w:rsidR="003A2147" w:rsidRDefault="00EB3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полей: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3A2147" w14:paraId="3D8C4852" w14:textId="77777777">
        <w:tc>
          <w:tcPr>
            <w:tcW w:w="3114" w:type="dxa"/>
          </w:tcPr>
          <w:p w14:paraId="011C974F" w14:textId="77777777" w:rsidR="003A2147" w:rsidRDefault="00EB30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поля</w:t>
            </w:r>
          </w:p>
        </w:tc>
        <w:tc>
          <w:tcPr>
            <w:tcW w:w="6231" w:type="dxa"/>
          </w:tcPr>
          <w:p w14:paraId="40E5737D" w14:textId="77777777" w:rsidR="003A2147" w:rsidRDefault="00EB30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3A2147" w14:paraId="3586FC30" w14:textId="77777777">
        <w:tc>
          <w:tcPr>
            <w:tcW w:w="3114" w:type="dxa"/>
          </w:tcPr>
          <w:p w14:paraId="49BF42C9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231" w:type="dxa"/>
          </w:tcPr>
          <w:p w14:paraId="4972006C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Произвольное наименование шаблона</w:t>
            </w:r>
          </w:p>
        </w:tc>
      </w:tr>
      <w:tr w:rsidR="003A2147" w14:paraId="084A5E19" w14:textId="77777777">
        <w:tc>
          <w:tcPr>
            <w:tcW w:w="3114" w:type="dxa"/>
          </w:tcPr>
          <w:p w14:paraId="168585D2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Лицевой счёт ФК</w:t>
            </w:r>
          </w:p>
        </w:tc>
        <w:tc>
          <w:tcPr>
            <w:tcW w:w="6231" w:type="dxa"/>
          </w:tcPr>
          <w:p w14:paraId="1B6B8E9A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Автозаполнение или выбор из списка</w:t>
            </w:r>
          </w:p>
        </w:tc>
      </w:tr>
      <w:tr w:rsidR="003A2147" w14:paraId="46504089" w14:textId="77777777">
        <w:tc>
          <w:tcPr>
            <w:tcW w:w="3114" w:type="dxa"/>
          </w:tcPr>
          <w:p w14:paraId="2808A8BE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Казначейский счёт</w:t>
            </w:r>
          </w:p>
        </w:tc>
        <w:tc>
          <w:tcPr>
            <w:tcW w:w="6231" w:type="dxa"/>
          </w:tcPr>
          <w:p w14:paraId="6F3E5BAF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Автозаполнение или выбор из списка</w:t>
            </w:r>
          </w:p>
        </w:tc>
      </w:tr>
      <w:tr w:rsidR="003A2147" w14:paraId="421B1313" w14:textId="77777777">
        <w:tc>
          <w:tcPr>
            <w:tcW w:w="3114" w:type="dxa"/>
          </w:tcPr>
          <w:p w14:paraId="0FC89A45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Лицевой счёт в ФО</w:t>
            </w:r>
          </w:p>
        </w:tc>
        <w:tc>
          <w:tcPr>
            <w:tcW w:w="6231" w:type="dxa"/>
          </w:tcPr>
          <w:p w14:paraId="1DD2FC05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Заполняется вручную</w:t>
            </w:r>
          </w:p>
        </w:tc>
      </w:tr>
      <w:tr w:rsidR="003A2147" w14:paraId="0DAA8599" w14:textId="77777777">
        <w:tc>
          <w:tcPr>
            <w:tcW w:w="3114" w:type="dxa"/>
          </w:tcPr>
          <w:p w14:paraId="23B78FC7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 плательщика</w:t>
            </w:r>
          </w:p>
        </w:tc>
        <w:tc>
          <w:tcPr>
            <w:tcW w:w="6231" w:type="dxa"/>
          </w:tcPr>
          <w:p w14:paraId="541390E5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Автозаполнение</w:t>
            </w:r>
          </w:p>
        </w:tc>
      </w:tr>
      <w:tr w:rsidR="003A2147" w14:paraId="63400F58" w14:textId="77777777">
        <w:tc>
          <w:tcPr>
            <w:tcW w:w="3114" w:type="dxa"/>
          </w:tcPr>
          <w:p w14:paraId="61D40157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</w:p>
        </w:tc>
        <w:tc>
          <w:tcPr>
            <w:tcW w:w="6231" w:type="dxa"/>
          </w:tcPr>
          <w:p w14:paraId="1D4460BE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Заполняется вручную</w:t>
            </w:r>
          </w:p>
        </w:tc>
      </w:tr>
      <w:tr w:rsidR="003A2147" w14:paraId="1B0561CF" w14:textId="77777777">
        <w:tc>
          <w:tcPr>
            <w:tcW w:w="3114" w:type="dxa"/>
          </w:tcPr>
          <w:p w14:paraId="2B999742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6231" w:type="dxa"/>
          </w:tcPr>
          <w:p w14:paraId="3E4C9538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из списка</w:t>
            </w:r>
          </w:p>
        </w:tc>
      </w:tr>
      <w:tr w:rsidR="003A2147" w14:paraId="2AD0C69E" w14:textId="77777777">
        <w:tc>
          <w:tcPr>
            <w:tcW w:w="3114" w:type="dxa"/>
          </w:tcPr>
          <w:p w14:paraId="3885FB38" w14:textId="77777777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Очерёдность платежа</w:t>
            </w:r>
          </w:p>
        </w:tc>
        <w:tc>
          <w:tcPr>
            <w:tcW w:w="6231" w:type="dxa"/>
          </w:tcPr>
          <w:p w14:paraId="070375F4" w14:textId="62DD258E" w:rsidR="003A2147" w:rsidRDefault="00EB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из списка</w:t>
            </w:r>
            <w:r w:rsidR="00601B2C">
              <w:rPr>
                <w:rFonts w:ascii="Times New Roman" w:hAnsi="Times New Roman" w:cs="Times New Roman"/>
                <w:sz w:val="24"/>
                <w:szCs w:val="24"/>
              </w:rPr>
              <w:t xml:space="preserve"> (по умолчанию 5)</w:t>
            </w:r>
          </w:p>
        </w:tc>
      </w:tr>
    </w:tbl>
    <w:p w14:paraId="26605EFC" w14:textId="77777777" w:rsidR="003A2147" w:rsidRDefault="003A2147">
      <w:pPr>
        <w:rPr>
          <w:rFonts w:ascii="Times New Roman" w:hAnsi="Times New Roman" w:cs="Times New Roman"/>
          <w:sz w:val="24"/>
          <w:szCs w:val="24"/>
        </w:rPr>
      </w:pPr>
    </w:p>
    <w:p w14:paraId="5A28BD3E" w14:textId="24EABE70" w:rsidR="003A2147" w:rsidRDefault="00601B2C" w:rsidP="00CB61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F11AB4" wp14:editId="34423228">
            <wp:extent cx="2944554" cy="5575022"/>
            <wp:effectExtent l="0" t="0" r="8255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49947" cy="558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A582" w14:textId="77777777" w:rsidR="00624799" w:rsidRDefault="00624799" w:rsidP="00624799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1C5B3E9" w14:textId="77777777" w:rsidR="003A2147" w:rsidRDefault="00EB30A0" w:rsidP="00624799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создания шаблон отобразится в списке шаблонов в статусе «Черновик»:</w:t>
      </w:r>
    </w:p>
    <w:p w14:paraId="6893AB43" w14:textId="77777777" w:rsidR="003A2147" w:rsidRDefault="00EB3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BB0BFC" wp14:editId="0BC7C659">
                <wp:extent cx="5940425" cy="2765425"/>
                <wp:effectExtent l="0" t="0" r="3175" b="0"/>
                <wp:docPr id="37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5940425" cy="276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67.75pt;height:217.75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</w:p>
    <w:p w14:paraId="041E1D55" w14:textId="62D7F633" w:rsidR="003A2147" w:rsidRDefault="00EB30A0" w:rsidP="00624799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Только в статусе «Черновик» для шаблона доступно действие «Редактировать» </w:t>
      </w:r>
      <w:r w:rsidR="00120FBB" w:rsidRPr="00120FBB">
        <w:rPr>
          <w:noProof/>
        </w:rPr>
        <w:t xml:space="preserve"> </w:t>
      </w:r>
      <w:r w:rsidR="00120FBB">
        <w:rPr>
          <w:noProof/>
        </w:rPr>
        <w:drawing>
          <wp:inline distT="0" distB="0" distL="0" distR="0" wp14:anchorId="67A7A739" wp14:editId="25C713D2">
            <wp:extent cx="438150" cy="3333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580040" w14:textId="78CBD572" w:rsidR="003A2147" w:rsidRDefault="00EB30A0">
      <w:pPr>
        <w:pStyle w:val="3"/>
      </w:pPr>
      <w:bookmarkStart w:id="49" w:name="_Toc195611135"/>
      <w:r>
        <w:t>Регистрация</w:t>
      </w:r>
      <w:r w:rsidR="00624799">
        <w:t xml:space="preserve"> шаблона платежа</w:t>
      </w:r>
      <w:bookmarkEnd w:id="49"/>
    </w:p>
    <w:p w14:paraId="550E5DD5" w14:textId="75C89EC0" w:rsidR="003A2147" w:rsidRDefault="00EB30A0" w:rsidP="00624799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продолжения работы с шаблоном, требуется зарегистрировать его</w:t>
      </w:r>
      <w:r w:rsidR="00624799">
        <w:rPr>
          <w:rFonts w:ascii="Times New Roman" w:hAnsi="Times New Roman" w:cs="Times New Roman"/>
          <w:sz w:val="24"/>
          <w:szCs w:val="24"/>
        </w:rPr>
        <w:t xml:space="preserve"> в ОПКЦ СБП</w:t>
      </w:r>
      <w:r>
        <w:rPr>
          <w:rFonts w:ascii="Times New Roman" w:hAnsi="Times New Roman" w:cs="Times New Roman"/>
          <w:sz w:val="24"/>
          <w:szCs w:val="24"/>
        </w:rPr>
        <w:t>, выбрав нужный шаблон в списке и нажав на кнопку «Зарегистрировать»</w:t>
      </w:r>
      <w:r w:rsidR="00624799">
        <w:rPr>
          <w:rFonts w:ascii="Times New Roman" w:hAnsi="Times New Roman" w:cs="Times New Roman"/>
          <w:sz w:val="24"/>
          <w:szCs w:val="24"/>
        </w:rPr>
        <w:t>:</w:t>
      </w:r>
    </w:p>
    <w:p w14:paraId="23329244" w14:textId="110D7B01" w:rsidR="003A2147" w:rsidRDefault="00F0025C">
      <w:pPr>
        <w:rPr>
          <w:rFonts w:ascii="Times New Roman" w:hAnsi="Times New Roman" w:cs="Times New Roman"/>
          <w:sz w:val="24"/>
          <w:szCs w:val="24"/>
        </w:rPr>
      </w:pPr>
      <w:r w:rsidRPr="00F002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A75D2" wp14:editId="0680A07D">
            <wp:extent cx="5940425" cy="137350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0508" w14:textId="77777777" w:rsidR="003A2147" w:rsidRDefault="00EB30A0" w:rsidP="00624799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успешной регистрации статус шаблона изменится на «Зарегистрировано»:</w:t>
      </w:r>
    </w:p>
    <w:p w14:paraId="4227E4F0" w14:textId="46345F9A" w:rsidR="003A2147" w:rsidRDefault="00F0025C">
      <w:pPr>
        <w:rPr>
          <w:rFonts w:ascii="Times New Roman" w:hAnsi="Times New Roman" w:cs="Times New Roman"/>
          <w:sz w:val="24"/>
          <w:szCs w:val="24"/>
        </w:rPr>
      </w:pPr>
      <w:r w:rsidRPr="00F002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70C0A5" wp14:editId="1C8BDA74">
            <wp:extent cx="5940425" cy="111252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6ADA6" w14:textId="36A3A6B6" w:rsidR="003A2147" w:rsidRDefault="00EB30A0">
      <w:pPr>
        <w:pStyle w:val="3"/>
      </w:pPr>
      <w:bookmarkStart w:id="50" w:name="_Toc195611136"/>
      <w:r>
        <w:t>Просмотр</w:t>
      </w:r>
      <w:r w:rsidR="00624799">
        <w:t xml:space="preserve"> шаблона платежа</w:t>
      </w:r>
      <w:bookmarkEnd w:id="50"/>
    </w:p>
    <w:p w14:paraId="3CC06058" w14:textId="77777777" w:rsidR="003A2147" w:rsidRDefault="00EB30A0" w:rsidP="00624799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детальной информации о шаблоне необходимо выбрать шаблон из списка и нажать на кнопку «просмотр»:</w:t>
      </w:r>
    </w:p>
    <w:p w14:paraId="3B3CDBCC" w14:textId="247C4C44" w:rsidR="003A2147" w:rsidRDefault="00F0025C">
      <w:pPr>
        <w:rPr>
          <w:rFonts w:ascii="Times New Roman" w:hAnsi="Times New Roman" w:cs="Times New Roman"/>
          <w:sz w:val="24"/>
          <w:szCs w:val="24"/>
        </w:rPr>
      </w:pPr>
      <w:r w:rsidRPr="00F002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D5F7B" wp14:editId="33BBD54A">
            <wp:extent cx="5940425" cy="125857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F40F" w14:textId="72F07681" w:rsidR="003A2147" w:rsidRDefault="00EB30A0">
      <w:pPr>
        <w:pStyle w:val="3"/>
      </w:pPr>
      <w:bookmarkStart w:id="51" w:name="_Toc195611137"/>
      <w:r>
        <w:t>Архивация</w:t>
      </w:r>
      <w:r w:rsidR="00624799">
        <w:t xml:space="preserve"> шаблона платежа</w:t>
      </w:r>
      <w:bookmarkEnd w:id="51"/>
    </w:p>
    <w:p w14:paraId="404799D9" w14:textId="7D653756" w:rsidR="003A2147" w:rsidRDefault="00EB30A0" w:rsidP="00624799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Неиспользуемый терминал можно архивировать, выбрав терминал и нажав на кнопку «В архив»</w:t>
      </w:r>
      <w:r w:rsidR="00624799">
        <w:rPr>
          <w:rFonts w:ascii="Times New Roman" w:hAnsi="Times New Roman" w:cs="Times New Roman"/>
          <w:sz w:val="24"/>
          <w:szCs w:val="24"/>
        </w:rPr>
        <w:t>:</w:t>
      </w:r>
    </w:p>
    <w:p w14:paraId="15E5EEBB" w14:textId="75DDD4FF" w:rsidR="003A2147" w:rsidRDefault="00F0025C">
      <w:pPr>
        <w:rPr>
          <w:rFonts w:ascii="Times New Roman" w:hAnsi="Times New Roman" w:cs="Times New Roman"/>
          <w:sz w:val="24"/>
          <w:szCs w:val="24"/>
        </w:rPr>
      </w:pPr>
      <w:r w:rsidRPr="00F002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7A9DE6" wp14:editId="7FF82B8D">
            <wp:extent cx="5940425" cy="151320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598A" w14:textId="77777777" w:rsidR="003A2147" w:rsidRDefault="003A2147">
      <w:pPr>
        <w:rPr>
          <w:rFonts w:ascii="Times New Roman" w:hAnsi="Times New Roman" w:cs="Times New Roman"/>
          <w:sz w:val="24"/>
          <w:szCs w:val="24"/>
        </w:rPr>
      </w:pPr>
    </w:p>
    <w:p w14:paraId="3623E379" w14:textId="0AB46A66" w:rsidR="00624799" w:rsidRDefault="00624799" w:rsidP="002F5C46">
      <w:pPr>
        <w:pStyle w:val="1"/>
      </w:pPr>
      <w:bookmarkStart w:id="52" w:name="_Toc195611138"/>
      <w:r w:rsidRPr="00D91527">
        <w:lastRenderedPageBreak/>
        <w:t>Работа в личном кабинете промышленной среды Сервиса СБП ФК для порталов госуслуг</w:t>
      </w:r>
      <w:bookmarkEnd w:id="52"/>
    </w:p>
    <w:p w14:paraId="0EAEABE0" w14:textId="7A5730A0" w:rsidR="00D91527" w:rsidRDefault="00D91527" w:rsidP="00D91527">
      <w:pPr>
        <w:spacing w:after="0" w:line="312" w:lineRule="auto"/>
        <w:ind w:firstLine="851"/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порталов госуслуг личный кабинет Сервиса СБП ФК отсутствует. Настройка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интеграционно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-технологического взаимодействия между порталом госуслуг и промышленной средой Сервиса СБП ФК осуществляется через обращение в техническую поддержку по почте: </w:t>
      </w:r>
      <w:hyperlink r:id="rId100" w:history="1">
        <w:r w:rsidR="008871A8" w:rsidRPr="007C5735">
          <w:rPr>
            <w:rStyle w:val="af3"/>
            <w:rFonts w:ascii="Times New Roman" w:hAnsi="Times New Roman" w:cs="Times New Roman"/>
            <w:sz w:val="24"/>
            <w:szCs w:val="24"/>
            <w:lang w:val="en-US"/>
          </w:rPr>
          <w:t>support</w:t>
        </w:r>
        <w:r w:rsidR="008871A8" w:rsidRPr="007C5735">
          <w:rPr>
            <w:rStyle w:val="af3"/>
            <w:rFonts w:ascii="Times New Roman" w:hAnsi="Times New Roman" w:cs="Times New Roman"/>
            <w:sz w:val="24"/>
            <w:szCs w:val="24"/>
          </w:rPr>
          <w:t>_</w:t>
        </w:r>
        <w:r w:rsidR="008871A8" w:rsidRPr="007C5735">
          <w:rPr>
            <w:rStyle w:val="af3"/>
            <w:rFonts w:ascii="Times New Roman" w:hAnsi="Times New Roman" w:cs="Times New Roman"/>
            <w:sz w:val="24"/>
            <w:szCs w:val="24"/>
            <w:lang w:val="en-US"/>
          </w:rPr>
          <w:t>sbp</w:t>
        </w:r>
        <w:r w:rsidR="008871A8" w:rsidRPr="007C5735">
          <w:rPr>
            <w:rStyle w:val="af3"/>
            <w:rFonts w:ascii="Times New Roman" w:hAnsi="Times New Roman" w:cs="Times New Roman"/>
            <w:sz w:val="24"/>
            <w:szCs w:val="24"/>
          </w:rPr>
          <w:t>@</w:t>
        </w:r>
        <w:r w:rsidR="008871A8" w:rsidRPr="007C5735">
          <w:rPr>
            <w:rStyle w:val="af3"/>
            <w:rFonts w:ascii="Times New Roman" w:hAnsi="Times New Roman" w:cs="Times New Roman"/>
            <w:sz w:val="24"/>
            <w:szCs w:val="24"/>
            <w:lang w:val="en-US"/>
          </w:rPr>
          <w:t>roskazna</w:t>
        </w:r>
        <w:r w:rsidR="008871A8" w:rsidRPr="007C5735">
          <w:rPr>
            <w:rStyle w:val="af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871A8" w:rsidRPr="007C5735">
          <w:rPr>
            <w:rStyle w:val="af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</w:p>
    <w:p w14:paraId="7462C06D" w14:textId="1C02EBF0" w:rsidR="008871A8" w:rsidRPr="00B35B63" w:rsidRDefault="008871A8" w:rsidP="00D91527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порталом, в рамках интеграционного сервиса, подразумевается веб-приложение, которое </w:t>
      </w:r>
      <w:r w:rsidRPr="00A935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принимает платежи в адрес третьих лиц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 наличии у ЮЛ сайта, который принимает платежи в адрес данного ЮЛ, его следует регистрировать как терминал с указанием необходимого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 в поле «Адрес обратного вызова».</w:t>
      </w:r>
    </w:p>
    <w:p w14:paraId="2EF8F5C3" w14:textId="77777777" w:rsidR="00624799" w:rsidRDefault="00624799">
      <w:pPr>
        <w:rPr>
          <w:rFonts w:ascii="Times New Roman" w:hAnsi="Times New Roman" w:cs="Times New Roman"/>
          <w:sz w:val="24"/>
          <w:szCs w:val="24"/>
        </w:rPr>
      </w:pPr>
    </w:p>
    <w:p w14:paraId="297C6C6E" w14:textId="33871F7B" w:rsidR="003A2147" w:rsidRPr="002F5C46" w:rsidRDefault="00EB30A0" w:rsidP="002F5C46">
      <w:pPr>
        <w:pStyle w:val="1"/>
      </w:pPr>
      <w:bookmarkStart w:id="53" w:name="_Интеграция_сервисом"/>
      <w:bookmarkStart w:id="54" w:name="_Интеграция_кассового_программного"/>
      <w:bookmarkStart w:id="55" w:name="_Toc195611139"/>
      <w:bookmarkEnd w:id="53"/>
      <w:bookmarkEnd w:id="54"/>
      <w:r w:rsidRPr="002F5C46">
        <w:t xml:space="preserve">Интеграция </w:t>
      </w:r>
      <w:r w:rsidR="001C7066" w:rsidRPr="002F5C46">
        <w:t>кассового программного обеспечения (кассовых решений)</w:t>
      </w:r>
      <w:r w:rsidR="00B14B95" w:rsidRPr="002F5C46">
        <w:t xml:space="preserve"> и порталов</w:t>
      </w:r>
      <w:r w:rsidR="002F5C46" w:rsidRPr="002F5C46">
        <w:t xml:space="preserve"> госуслуг</w:t>
      </w:r>
      <w:r w:rsidR="001C7066" w:rsidRPr="002F5C46">
        <w:t xml:space="preserve"> с Сервисом СБП ФК</w:t>
      </w:r>
      <w:bookmarkEnd w:id="55"/>
    </w:p>
    <w:p w14:paraId="4ED79DAB" w14:textId="1F995FB8" w:rsidR="00406331" w:rsidRPr="00406331" w:rsidRDefault="00406331" w:rsidP="00406331">
      <w:pPr>
        <w:pStyle w:val="2"/>
      </w:pPr>
      <w:bookmarkStart w:id="56" w:name="_Toc195611140"/>
      <w:r>
        <w:t xml:space="preserve">Подключение к </w:t>
      </w:r>
      <w:r>
        <w:rPr>
          <w:lang w:val="en-US"/>
        </w:rPr>
        <w:t>API</w:t>
      </w:r>
      <w:r w:rsidRPr="00406331">
        <w:t xml:space="preserve"> </w:t>
      </w:r>
      <w:r>
        <w:t>Сервиса СБП ФК</w:t>
      </w:r>
      <w:bookmarkEnd w:id="56"/>
    </w:p>
    <w:p w14:paraId="647397FC" w14:textId="76EC8266" w:rsidR="001C7066" w:rsidRDefault="001C7066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6331">
        <w:rPr>
          <w:rFonts w:ascii="Times New Roman" w:hAnsi="Times New Roman" w:cs="Times New Roman"/>
          <w:sz w:val="24"/>
          <w:szCs w:val="24"/>
        </w:rPr>
        <w:t xml:space="preserve">Интеграция </w:t>
      </w:r>
      <w:r w:rsidR="00406331">
        <w:rPr>
          <w:rFonts w:ascii="Times New Roman" w:hAnsi="Times New Roman" w:cs="Times New Roman"/>
          <w:sz w:val="24"/>
          <w:szCs w:val="24"/>
        </w:rPr>
        <w:t>кассового ПО</w:t>
      </w:r>
      <w:r w:rsidR="00B14B95" w:rsidRPr="00406331">
        <w:rPr>
          <w:rFonts w:ascii="Times New Roman" w:hAnsi="Times New Roman" w:cs="Times New Roman"/>
          <w:sz w:val="24"/>
          <w:szCs w:val="24"/>
        </w:rPr>
        <w:t xml:space="preserve"> и портал</w:t>
      </w:r>
      <w:r w:rsidR="00406331">
        <w:rPr>
          <w:rFonts w:ascii="Times New Roman" w:hAnsi="Times New Roman" w:cs="Times New Roman"/>
          <w:sz w:val="24"/>
          <w:szCs w:val="24"/>
        </w:rPr>
        <w:t>ов</w:t>
      </w:r>
      <w:r w:rsidRPr="00406331">
        <w:rPr>
          <w:rFonts w:ascii="Times New Roman" w:hAnsi="Times New Roman" w:cs="Times New Roman"/>
          <w:sz w:val="24"/>
          <w:szCs w:val="24"/>
        </w:rPr>
        <w:t xml:space="preserve"> </w:t>
      </w:r>
      <w:r w:rsidR="00406331">
        <w:rPr>
          <w:rFonts w:ascii="Times New Roman" w:hAnsi="Times New Roman" w:cs="Times New Roman"/>
          <w:sz w:val="24"/>
          <w:szCs w:val="24"/>
        </w:rPr>
        <w:t>госуслуг</w:t>
      </w:r>
      <w:r w:rsidRPr="00406331">
        <w:rPr>
          <w:rFonts w:ascii="Times New Roman" w:hAnsi="Times New Roman" w:cs="Times New Roman"/>
          <w:sz w:val="24"/>
          <w:szCs w:val="24"/>
        </w:rPr>
        <w:t xml:space="preserve"> с Сервисом СБП ФК осуществляется через API. Перед мероприятиями по настройке интеграции организации необходимо пройти регистрацию в личном кабинете Сервиса СБП ФК, зарегистрировать ТСП, при </w:t>
      </w:r>
      <w:r w:rsidR="00B160B4" w:rsidRPr="00406331">
        <w:rPr>
          <w:rFonts w:ascii="Times New Roman" w:hAnsi="Times New Roman" w:cs="Times New Roman"/>
          <w:sz w:val="24"/>
          <w:szCs w:val="24"/>
        </w:rPr>
        <w:t>н</w:t>
      </w:r>
      <w:r w:rsidRPr="00406331">
        <w:rPr>
          <w:rFonts w:ascii="Times New Roman" w:hAnsi="Times New Roman" w:cs="Times New Roman"/>
          <w:sz w:val="24"/>
          <w:szCs w:val="24"/>
        </w:rPr>
        <w:t>еобходимости терминалы, платежные ссылки и шаблоны платежей</w:t>
      </w:r>
      <w:r w:rsidR="00B160B4" w:rsidRPr="00406331">
        <w:rPr>
          <w:rFonts w:ascii="Times New Roman" w:hAnsi="Times New Roman" w:cs="Times New Roman"/>
          <w:sz w:val="24"/>
          <w:szCs w:val="24"/>
        </w:rPr>
        <w:t>.</w:t>
      </w:r>
      <w:r w:rsidR="00DF6A63" w:rsidRPr="00406331">
        <w:rPr>
          <w:rFonts w:ascii="Times New Roman" w:hAnsi="Times New Roman" w:cs="Times New Roman"/>
          <w:sz w:val="24"/>
          <w:szCs w:val="24"/>
        </w:rPr>
        <w:t xml:space="preserve"> Для порталов</w:t>
      </w:r>
      <w:r w:rsidR="00406331">
        <w:rPr>
          <w:rFonts w:ascii="Times New Roman" w:hAnsi="Times New Roman" w:cs="Times New Roman"/>
          <w:sz w:val="24"/>
          <w:szCs w:val="24"/>
        </w:rPr>
        <w:t xml:space="preserve"> госуслуг</w:t>
      </w:r>
      <w:r w:rsidR="00DF6A63" w:rsidRPr="00406331">
        <w:rPr>
          <w:rFonts w:ascii="Times New Roman" w:hAnsi="Times New Roman" w:cs="Times New Roman"/>
          <w:sz w:val="24"/>
          <w:szCs w:val="24"/>
        </w:rPr>
        <w:t xml:space="preserve"> необходимо выполнить настройки через обращение в техническую поддержку.</w:t>
      </w:r>
    </w:p>
    <w:p w14:paraId="4F1B16F5" w14:textId="0CC89781" w:rsidR="003A2147" w:rsidRDefault="00EB30A0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1C7066">
        <w:rPr>
          <w:rFonts w:ascii="Times New Roman" w:hAnsi="Times New Roman" w:cs="Times New Roman"/>
          <w:sz w:val="24"/>
          <w:szCs w:val="24"/>
        </w:rPr>
        <w:t xml:space="preserve">подключения к </w:t>
      </w:r>
      <w:r w:rsidR="001C7066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="001C7066" w:rsidRPr="001C7066">
        <w:rPr>
          <w:rFonts w:ascii="Times New Roman" w:hAnsi="Times New Roman" w:cs="Times New Roman"/>
          <w:sz w:val="24"/>
          <w:szCs w:val="24"/>
        </w:rPr>
        <w:t xml:space="preserve"> </w:t>
      </w:r>
      <w:r w:rsidR="001C7066">
        <w:rPr>
          <w:rFonts w:ascii="Times New Roman" w:hAnsi="Times New Roman" w:cs="Times New Roman"/>
          <w:sz w:val="24"/>
          <w:szCs w:val="24"/>
        </w:rPr>
        <w:t>Сервиса СБП ФК необходимо н</w:t>
      </w:r>
      <w:r>
        <w:rPr>
          <w:rFonts w:ascii="Times New Roman" w:hAnsi="Times New Roman" w:cs="Times New Roman"/>
          <w:sz w:val="24"/>
          <w:szCs w:val="24"/>
        </w:rPr>
        <w:t>аправить</w:t>
      </w:r>
      <w:r w:rsidR="00B160B4">
        <w:rPr>
          <w:rFonts w:ascii="Times New Roman" w:hAnsi="Times New Roman" w:cs="Times New Roman"/>
          <w:sz w:val="24"/>
          <w:szCs w:val="24"/>
        </w:rPr>
        <w:t xml:space="preserve"> на</w:t>
      </w:r>
      <w:r w:rsidR="001C7066">
        <w:rPr>
          <w:rFonts w:ascii="Times New Roman" w:hAnsi="Times New Roman" w:cs="Times New Roman"/>
          <w:sz w:val="24"/>
          <w:szCs w:val="24"/>
        </w:rPr>
        <w:t xml:space="preserve"> почту </w:t>
      </w:r>
      <w:r w:rsidR="001C7066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en-US"/>
        </w:rPr>
        <w:t>support</w:t>
      </w:r>
      <w:r w:rsidR="001C7066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_</w:t>
      </w:r>
      <w:proofErr w:type="spellStart"/>
      <w:r w:rsidR="001C7066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en-US"/>
        </w:rPr>
        <w:t>sbp</w:t>
      </w:r>
      <w:proofErr w:type="spellEnd"/>
      <w:r w:rsidR="001C7066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@</w:t>
      </w:r>
      <w:proofErr w:type="spellStart"/>
      <w:r w:rsidR="001C7066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en-US"/>
        </w:rPr>
        <w:t>roskazna</w:t>
      </w:r>
      <w:proofErr w:type="spellEnd"/>
      <w:r w:rsidR="001C7066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.</w:t>
      </w:r>
      <w:proofErr w:type="spellStart"/>
      <w:r w:rsidR="001C7066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066">
        <w:rPr>
          <w:rFonts w:ascii="Times New Roman" w:hAnsi="Times New Roman" w:cs="Times New Roman"/>
          <w:sz w:val="24"/>
          <w:szCs w:val="24"/>
        </w:rPr>
        <w:t>письмо</w:t>
      </w:r>
      <w:r w:rsidR="00563A34">
        <w:rPr>
          <w:rFonts w:ascii="Times New Roman" w:hAnsi="Times New Roman" w:cs="Times New Roman"/>
          <w:sz w:val="24"/>
          <w:szCs w:val="24"/>
        </w:rPr>
        <w:t xml:space="preserve"> с запросами на подключение.</w:t>
      </w:r>
    </w:p>
    <w:p w14:paraId="6A538846" w14:textId="77777777" w:rsidR="00406331" w:rsidRDefault="00406331" w:rsidP="00563A34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5FE341B" w14:textId="77777777" w:rsidR="00563A34" w:rsidRPr="006145C6" w:rsidRDefault="00563A34" w:rsidP="00563A34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63A34">
        <w:rPr>
          <w:rFonts w:ascii="Times New Roman" w:hAnsi="Times New Roman" w:cs="Times New Roman"/>
          <w:sz w:val="24"/>
          <w:szCs w:val="24"/>
        </w:rPr>
        <w:t>Текст письма для организации:</w:t>
      </w:r>
    </w:p>
    <w:p w14:paraId="6F738090" w14:textId="0E9E6B4B" w:rsidR="001C7066" w:rsidRPr="001529A2" w:rsidRDefault="001C7066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29A2">
        <w:rPr>
          <w:rFonts w:ascii="Times New Roman" w:hAnsi="Times New Roman" w:cs="Times New Roman"/>
          <w:sz w:val="24"/>
          <w:szCs w:val="24"/>
        </w:rPr>
        <w:t>___</w:t>
      </w:r>
    </w:p>
    <w:p w14:paraId="7CC5CA21" w14:textId="7344F92C" w:rsidR="00D7410A" w:rsidRDefault="00563A34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</w:t>
      </w:r>
      <w:r w:rsidR="00D7410A" w:rsidRPr="00D7410A">
        <w:rPr>
          <w:rFonts w:ascii="Times New Roman" w:hAnsi="Times New Roman" w:cs="Times New Roman"/>
          <w:sz w:val="24"/>
          <w:szCs w:val="24"/>
        </w:rPr>
        <w:t xml:space="preserve"> подключить к (</w:t>
      </w:r>
      <w:r w:rsidR="00D7410A" w:rsidRPr="00D7410A">
        <w:rPr>
          <w:rFonts w:ascii="Times New Roman" w:hAnsi="Times New Roman" w:cs="Times New Roman"/>
          <w:i/>
          <w:iCs/>
          <w:sz w:val="24"/>
          <w:szCs w:val="24"/>
        </w:rPr>
        <w:t>указать контрольную или промышленную среду</w:t>
      </w:r>
      <w:r w:rsidR="00D7410A" w:rsidRPr="00D7410A">
        <w:rPr>
          <w:rFonts w:ascii="Times New Roman" w:hAnsi="Times New Roman" w:cs="Times New Roman"/>
          <w:sz w:val="24"/>
          <w:szCs w:val="24"/>
        </w:rPr>
        <w:t>)</w:t>
      </w:r>
      <w:r w:rsidR="00D7410A">
        <w:rPr>
          <w:rFonts w:ascii="Times New Roman" w:hAnsi="Times New Roman" w:cs="Times New Roman"/>
          <w:sz w:val="24"/>
          <w:szCs w:val="24"/>
        </w:rPr>
        <w:t xml:space="preserve"> организацию:</w:t>
      </w:r>
    </w:p>
    <w:p w14:paraId="7EC6524E" w14:textId="1525EBF8" w:rsidR="00D7410A" w:rsidRDefault="00D7410A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Наименование: </w:t>
      </w:r>
      <w:r w:rsidRPr="00D7410A">
        <w:rPr>
          <w:rFonts w:ascii="Times New Roman" w:hAnsi="Times New Roman" w:cs="Times New Roman"/>
          <w:i/>
          <w:iCs/>
          <w:sz w:val="24"/>
          <w:szCs w:val="24"/>
        </w:rPr>
        <w:t>указать наименование организации</w:t>
      </w:r>
    </w:p>
    <w:p w14:paraId="5C360148" w14:textId="48DD2C83" w:rsidR="00D7410A" w:rsidRPr="00D7410A" w:rsidRDefault="00D7410A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ИНН: </w:t>
      </w:r>
      <w:r w:rsidRPr="00D7410A">
        <w:rPr>
          <w:rFonts w:ascii="Times New Roman" w:hAnsi="Times New Roman" w:cs="Times New Roman"/>
          <w:i/>
          <w:iCs/>
          <w:sz w:val="24"/>
          <w:szCs w:val="24"/>
        </w:rPr>
        <w:t>указать ИНН организации</w:t>
      </w:r>
    </w:p>
    <w:p w14:paraId="6801751B" w14:textId="527ED162" w:rsidR="00D7410A" w:rsidRPr="00D7410A" w:rsidRDefault="00D7410A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КПП: </w:t>
      </w:r>
      <w:r w:rsidRPr="00D7410A">
        <w:rPr>
          <w:rFonts w:ascii="Times New Roman" w:hAnsi="Times New Roman" w:cs="Times New Roman"/>
          <w:i/>
          <w:iCs/>
          <w:sz w:val="24"/>
          <w:szCs w:val="24"/>
        </w:rPr>
        <w:t>указать КПП организации</w:t>
      </w:r>
    </w:p>
    <w:p w14:paraId="023AF419" w14:textId="443C1588" w:rsidR="00D7410A" w:rsidRPr="00563A34" w:rsidRDefault="00D7410A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63A34">
        <w:rPr>
          <w:rFonts w:ascii="Times New Roman" w:hAnsi="Times New Roman" w:cs="Times New Roman"/>
          <w:sz w:val="24"/>
          <w:szCs w:val="24"/>
        </w:rPr>
        <w:t xml:space="preserve">Почта для направления </w:t>
      </w:r>
      <w:r w:rsidRPr="00563A34">
        <w:rPr>
          <w:rFonts w:ascii="Times New Roman" w:hAnsi="Times New Roman" w:cs="Times New Roman"/>
          <w:sz w:val="24"/>
          <w:szCs w:val="24"/>
          <w:lang w:val="en-US"/>
        </w:rPr>
        <w:t>Client</w:t>
      </w:r>
      <w:r w:rsidRPr="00563A34">
        <w:rPr>
          <w:rFonts w:ascii="Times New Roman" w:hAnsi="Times New Roman" w:cs="Times New Roman"/>
          <w:sz w:val="24"/>
          <w:szCs w:val="24"/>
        </w:rPr>
        <w:t>_</w:t>
      </w:r>
      <w:r w:rsidRPr="00563A34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563A34">
        <w:rPr>
          <w:rFonts w:ascii="Times New Roman" w:hAnsi="Times New Roman" w:cs="Times New Roman"/>
          <w:sz w:val="24"/>
          <w:szCs w:val="24"/>
        </w:rPr>
        <w:t xml:space="preserve"> и </w:t>
      </w:r>
      <w:r w:rsidRPr="00563A34">
        <w:rPr>
          <w:rFonts w:ascii="Times New Roman" w:hAnsi="Times New Roman" w:cs="Times New Roman"/>
          <w:sz w:val="24"/>
          <w:szCs w:val="24"/>
          <w:lang w:val="en-US"/>
        </w:rPr>
        <w:t>client</w:t>
      </w:r>
      <w:r w:rsidRPr="00563A34">
        <w:rPr>
          <w:rFonts w:ascii="Times New Roman" w:hAnsi="Times New Roman" w:cs="Times New Roman"/>
          <w:sz w:val="24"/>
          <w:szCs w:val="24"/>
        </w:rPr>
        <w:t>_</w:t>
      </w:r>
      <w:r w:rsidRPr="00563A34">
        <w:rPr>
          <w:rFonts w:ascii="Times New Roman" w:hAnsi="Times New Roman" w:cs="Times New Roman"/>
          <w:sz w:val="24"/>
          <w:szCs w:val="24"/>
          <w:lang w:val="en-US"/>
        </w:rPr>
        <w:t>secret</w:t>
      </w:r>
      <w:r w:rsidRPr="00563A34">
        <w:rPr>
          <w:rFonts w:ascii="Times New Roman" w:hAnsi="Times New Roman" w:cs="Times New Roman"/>
          <w:sz w:val="24"/>
          <w:szCs w:val="24"/>
        </w:rPr>
        <w:t>:</w:t>
      </w:r>
      <w:r w:rsidRPr="00563A34">
        <w:rPr>
          <w:rFonts w:ascii="Times New Roman" w:hAnsi="Times New Roman" w:cs="Times New Roman"/>
          <w:i/>
          <w:iCs/>
          <w:sz w:val="24"/>
          <w:szCs w:val="24"/>
        </w:rPr>
        <w:t xml:space="preserve"> указать почту, на которую будет направлена ключевая пара</w:t>
      </w:r>
    </w:p>
    <w:p w14:paraId="7D397E55" w14:textId="39317056" w:rsidR="00D7410A" w:rsidRPr="00563A34" w:rsidRDefault="00D7410A" w:rsidP="00D7410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63A3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63A34">
        <w:rPr>
          <w:rFonts w:ascii="Times New Roman" w:hAnsi="Times New Roman" w:cs="Times New Roman"/>
          <w:sz w:val="24"/>
          <w:szCs w:val="24"/>
        </w:rPr>
        <w:t xml:space="preserve"> обратного вызова для получения уведомлений о статусе операции: </w:t>
      </w:r>
      <w:r w:rsidRPr="00563A34">
        <w:rPr>
          <w:rFonts w:ascii="Times New Roman" w:hAnsi="Times New Roman" w:cs="Times New Roman"/>
          <w:i/>
          <w:iCs/>
          <w:sz w:val="24"/>
          <w:szCs w:val="24"/>
        </w:rPr>
        <w:t xml:space="preserve">указать </w:t>
      </w:r>
      <w:r w:rsidRPr="00563A34">
        <w:rPr>
          <w:rFonts w:ascii="Times New Roman" w:hAnsi="Times New Roman" w:cs="Times New Roman"/>
          <w:i/>
          <w:iCs/>
          <w:sz w:val="24"/>
          <w:szCs w:val="24"/>
          <w:lang w:val="en-US"/>
        </w:rPr>
        <w:t>URL</w:t>
      </w:r>
      <w:r w:rsidRPr="00563A34">
        <w:rPr>
          <w:rFonts w:ascii="Times New Roman" w:hAnsi="Times New Roman" w:cs="Times New Roman"/>
          <w:i/>
          <w:iCs/>
          <w:sz w:val="24"/>
          <w:szCs w:val="24"/>
        </w:rPr>
        <w:t xml:space="preserve"> в следующем формате</w:t>
      </w:r>
    </w:p>
    <w:p w14:paraId="5DD859C1" w14:textId="77777777" w:rsidR="00D7410A" w:rsidRPr="00563A34" w:rsidRDefault="00D7410A" w:rsidP="00D7410A">
      <w:pPr>
        <w:pStyle w:val="af2"/>
        <w:rPr>
          <w:rFonts w:ascii="Times New Roman" w:hAnsi="Times New Roman" w:cs="Times New Roman"/>
          <w:i/>
          <w:iCs/>
          <w:sz w:val="24"/>
          <w:szCs w:val="24"/>
        </w:rPr>
      </w:pPr>
      <w:r w:rsidRPr="00563A34">
        <w:rPr>
          <w:rFonts w:ascii="Times New Roman" w:hAnsi="Times New Roman" w:cs="Times New Roman"/>
          <w:i/>
          <w:iCs/>
          <w:sz w:val="24"/>
          <w:szCs w:val="24"/>
          <w:lang w:val="en-US"/>
        </w:rPr>
        <w:t>protocol</w:t>
      </w:r>
      <w:r w:rsidRPr="00563A34">
        <w:rPr>
          <w:rFonts w:ascii="Times New Roman" w:hAnsi="Times New Roman" w:cs="Times New Roman"/>
          <w:i/>
          <w:iCs/>
          <w:sz w:val="24"/>
          <w:szCs w:val="24"/>
        </w:rPr>
        <w:t>://</w:t>
      </w:r>
      <w:r w:rsidRPr="00563A34">
        <w:rPr>
          <w:rFonts w:ascii="Times New Roman" w:hAnsi="Times New Roman" w:cs="Times New Roman"/>
          <w:i/>
          <w:iCs/>
          <w:sz w:val="24"/>
          <w:szCs w:val="24"/>
          <w:lang w:val="en-US"/>
        </w:rPr>
        <w:t>domain</w:t>
      </w:r>
      <w:r w:rsidRPr="00563A34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563A34">
        <w:rPr>
          <w:rFonts w:ascii="Times New Roman" w:hAnsi="Times New Roman" w:cs="Times New Roman"/>
          <w:i/>
          <w:iCs/>
          <w:sz w:val="24"/>
          <w:szCs w:val="24"/>
          <w:lang w:val="en-US"/>
        </w:rPr>
        <w:t>endpoint</w:t>
      </w:r>
    </w:p>
    <w:p w14:paraId="4FF81BB3" w14:textId="77777777" w:rsidR="00D7410A" w:rsidRPr="00563A34" w:rsidRDefault="00D7410A" w:rsidP="00D7410A">
      <w:pPr>
        <w:pStyle w:val="af2"/>
        <w:rPr>
          <w:rFonts w:ascii="Times New Roman" w:hAnsi="Times New Roman" w:cs="Times New Roman"/>
          <w:i/>
          <w:iCs/>
          <w:sz w:val="24"/>
          <w:szCs w:val="24"/>
        </w:rPr>
      </w:pPr>
      <w:r w:rsidRPr="00563A34">
        <w:rPr>
          <w:rFonts w:ascii="Times New Roman" w:hAnsi="Times New Roman" w:cs="Times New Roman"/>
          <w:i/>
          <w:iCs/>
          <w:sz w:val="24"/>
          <w:szCs w:val="24"/>
        </w:rPr>
        <w:t>пример:</w:t>
      </w:r>
    </w:p>
    <w:p w14:paraId="7C4B9304" w14:textId="77777777" w:rsidR="00D7410A" w:rsidRPr="00563A34" w:rsidRDefault="00A045FC" w:rsidP="00D7410A">
      <w:pPr>
        <w:pStyle w:val="af2"/>
        <w:rPr>
          <w:rStyle w:val="af3"/>
          <w:rFonts w:ascii="Times New Roman" w:hAnsi="Times New Roman" w:cs="Times New Roman"/>
          <w:i/>
          <w:iCs/>
          <w:sz w:val="24"/>
          <w:szCs w:val="24"/>
        </w:rPr>
      </w:pPr>
      <w:hyperlink r:id="rId101" w:history="1">
        <w:r w:rsidR="00D7410A" w:rsidRPr="00563A34">
          <w:rPr>
            <w:rStyle w:val="af3"/>
            <w:rFonts w:ascii="Times New Roman" w:hAnsi="Times New Roman" w:cs="Times New Roman"/>
            <w:i/>
            <w:iCs/>
            <w:sz w:val="24"/>
            <w:szCs w:val="24"/>
            <w:lang w:val="en-US"/>
          </w:rPr>
          <w:t>http</w:t>
        </w:r>
        <w:r w:rsidR="00D7410A" w:rsidRPr="00563A34">
          <w:rPr>
            <w:rStyle w:val="af3"/>
            <w:rFonts w:ascii="Times New Roman" w:hAnsi="Times New Roman" w:cs="Times New Roman"/>
            <w:i/>
            <w:iCs/>
            <w:sz w:val="24"/>
            <w:szCs w:val="24"/>
          </w:rPr>
          <w:t>://</w:t>
        </w:r>
        <w:r w:rsidR="00D7410A" w:rsidRPr="00563A34">
          <w:rPr>
            <w:rStyle w:val="af3"/>
            <w:rFonts w:ascii="Times New Roman" w:hAnsi="Times New Roman" w:cs="Times New Roman"/>
            <w:i/>
            <w:iCs/>
            <w:sz w:val="24"/>
            <w:szCs w:val="24"/>
            <w:lang w:val="en-US"/>
          </w:rPr>
          <w:t>test</w:t>
        </w:r>
        <w:r w:rsidR="00D7410A" w:rsidRPr="00563A34">
          <w:rPr>
            <w:rStyle w:val="af3"/>
            <w:rFonts w:ascii="Times New Roman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D7410A" w:rsidRPr="00563A34">
          <w:rPr>
            <w:rStyle w:val="af3"/>
            <w:rFonts w:ascii="Times New Roman" w:hAnsi="Times New Roman" w:cs="Times New Roman"/>
            <w:i/>
            <w:iCs/>
            <w:sz w:val="24"/>
            <w:szCs w:val="24"/>
            <w:lang w:val="en-US"/>
          </w:rPr>
          <w:t>ru</w:t>
        </w:r>
        <w:proofErr w:type="spellEnd"/>
        <w:r w:rsidR="00D7410A" w:rsidRPr="00563A34">
          <w:rPr>
            <w:rStyle w:val="af3"/>
            <w:rFonts w:ascii="Times New Roman" w:hAnsi="Times New Roman" w:cs="Times New Roman"/>
            <w:i/>
            <w:iCs/>
            <w:sz w:val="24"/>
            <w:szCs w:val="24"/>
          </w:rPr>
          <w:t>/</w:t>
        </w:r>
        <w:r w:rsidR="00D7410A" w:rsidRPr="00563A34">
          <w:rPr>
            <w:rStyle w:val="af3"/>
            <w:rFonts w:ascii="Times New Roman" w:hAnsi="Times New Roman" w:cs="Times New Roman"/>
            <w:i/>
            <w:iCs/>
            <w:sz w:val="24"/>
            <w:szCs w:val="24"/>
            <w:lang w:val="en-US"/>
          </w:rPr>
          <w:t>endpoint</w:t>
        </w:r>
      </w:hyperlink>
    </w:p>
    <w:p w14:paraId="3760901C" w14:textId="77777777" w:rsidR="00D7410A" w:rsidRPr="00BA00FB" w:rsidRDefault="00D7410A" w:rsidP="00D7410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00FB">
        <w:rPr>
          <w:rFonts w:ascii="Times New Roman" w:hAnsi="Times New Roman" w:cs="Times New Roman"/>
          <w:sz w:val="24"/>
          <w:szCs w:val="24"/>
        </w:rPr>
        <w:t>___</w:t>
      </w:r>
    </w:p>
    <w:p w14:paraId="29462D42" w14:textId="77777777" w:rsidR="00406331" w:rsidRDefault="00406331" w:rsidP="00406331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8AF6F8E" w14:textId="2EFC342E" w:rsidR="00D7410A" w:rsidRPr="00406331" w:rsidRDefault="00D7410A" w:rsidP="00406331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6331">
        <w:rPr>
          <w:rFonts w:ascii="Times New Roman" w:hAnsi="Times New Roman" w:cs="Times New Roman"/>
          <w:sz w:val="24"/>
          <w:szCs w:val="24"/>
        </w:rPr>
        <w:lastRenderedPageBreak/>
        <w:t>Текст письма для порталов:</w:t>
      </w:r>
    </w:p>
    <w:p w14:paraId="044303B6" w14:textId="19F22294" w:rsidR="00406331" w:rsidRDefault="00406331" w:rsidP="00D7410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</w:p>
    <w:p w14:paraId="27BCF025" w14:textId="59B17F4E" w:rsidR="00D7410A" w:rsidRDefault="00406331" w:rsidP="00D7410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</w:t>
      </w:r>
      <w:r w:rsidR="00D7410A" w:rsidRPr="00D7410A">
        <w:rPr>
          <w:rFonts w:ascii="Times New Roman" w:hAnsi="Times New Roman" w:cs="Times New Roman"/>
          <w:sz w:val="24"/>
          <w:szCs w:val="24"/>
        </w:rPr>
        <w:t xml:space="preserve"> подключить к (</w:t>
      </w:r>
      <w:r w:rsidR="00D7410A" w:rsidRPr="00D7410A">
        <w:rPr>
          <w:rFonts w:ascii="Times New Roman" w:hAnsi="Times New Roman" w:cs="Times New Roman"/>
          <w:i/>
          <w:iCs/>
          <w:sz w:val="24"/>
          <w:szCs w:val="24"/>
        </w:rPr>
        <w:t>указать контрольную или промышленную среду</w:t>
      </w:r>
      <w:r w:rsidR="00D7410A" w:rsidRPr="00D7410A">
        <w:rPr>
          <w:rFonts w:ascii="Times New Roman" w:hAnsi="Times New Roman" w:cs="Times New Roman"/>
          <w:sz w:val="24"/>
          <w:szCs w:val="24"/>
        </w:rPr>
        <w:t>)</w:t>
      </w:r>
      <w:r w:rsidR="00D7410A">
        <w:rPr>
          <w:rFonts w:ascii="Times New Roman" w:hAnsi="Times New Roman" w:cs="Times New Roman"/>
          <w:sz w:val="24"/>
          <w:szCs w:val="24"/>
        </w:rPr>
        <w:t xml:space="preserve"> </w:t>
      </w:r>
      <w:r w:rsidR="0038008D">
        <w:rPr>
          <w:rFonts w:ascii="Times New Roman" w:hAnsi="Times New Roman" w:cs="Times New Roman"/>
          <w:sz w:val="24"/>
          <w:szCs w:val="24"/>
        </w:rPr>
        <w:t>портал</w:t>
      </w:r>
      <w:r w:rsidR="00D7410A">
        <w:rPr>
          <w:rFonts w:ascii="Times New Roman" w:hAnsi="Times New Roman" w:cs="Times New Roman"/>
          <w:sz w:val="24"/>
          <w:szCs w:val="24"/>
        </w:rPr>
        <w:t>:</w:t>
      </w:r>
    </w:p>
    <w:p w14:paraId="1531C4F6" w14:textId="7EC98354" w:rsidR="0038008D" w:rsidRDefault="0038008D" w:rsidP="00D7410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портала: указать наименование портала</w:t>
      </w:r>
    </w:p>
    <w:p w14:paraId="5A58EA35" w14:textId="16B53A40" w:rsidR="00D7410A" w:rsidRDefault="00D7410A" w:rsidP="00D7410A">
      <w:pPr>
        <w:spacing w:after="0" w:line="312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Почта для направления </w:t>
      </w:r>
      <w:bookmarkStart w:id="57" w:name="_Hlk195261533"/>
      <w:r w:rsidR="0038008D">
        <w:rPr>
          <w:rFonts w:ascii="Times New Roman" w:hAnsi="Times New Roman" w:cs="Times New Roman"/>
          <w:lang w:val="en-US"/>
        </w:rPr>
        <w:t>portal</w:t>
      </w:r>
      <w:bookmarkEnd w:id="57"/>
      <w:r w:rsidRPr="00CA022F">
        <w:rPr>
          <w:rFonts w:ascii="Times New Roman" w:hAnsi="Times New Roman" w:cs="Times New Roman"/>
        </w:rPr>
        <w:t>_</w:t>
      </w:r>
      <w:r w:rsidRPr="00CA022F">
        <w:rPr>
          <w:rFonts w:ascii="Times New Roman" w:hAnsi="Times New Roman" w:cs="Times New Roman"/>
          <w:lang w:val="en-US"/>
        </w:rPr>
        <w:t>id</w:t>
      </w:r>
      <w:r w:rsidRPr="00CA02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 w:rsidR="0038008D" w:rsidRPr="0038008D">
        <w:rPr>
          <w:rFonts w:ascii="Times New Roman" w:hAnsi="Times New Roman" w:cs="Times New Roman"/>
          <w:lang w:val="en-US"/>
        </w:rPr>
        <w:t>portal</w:t>
      </w:r>
      <w:r w:rsidRPr="00CA022F">
        <w:rPr>
          <w:rFonts w:ascii="Times New Roman" w:hAnsi="Times New Roman" w:cs="Times New Roman"/>
        </w:rPr>
        <w:t>_</w:t>
      </w:r>
      <w:r w:rsidRPr="00CA022F">
        <w:rPr>
          <w:rFonts w:ascii="Times New Roman" w:hAnsi="Times New Roman" w:cs="Times New Roman"/>
          <w:lang w:val="en-US"/>
        </w:rPr>
        <w:t>secret</w:t>
      </w:r>
      <w:r>
        <w:rPr>
          <w:rFonts w:ascii="Times New Roman" w:hAnsi="Times New Roman" w:cs="Times New Roman"/>
        </w:rPr>
        <w:t>:</w:t>
      </w:r>
      <w:r w:rsidRPr="00D7410A">
        <w:rPr>
          <w:rFonts w:ascii="Times New Roman" w:hAnsi="Times New Roman" w:cs="Times New Roman"/>
          <w:i/>
          <w:iCs/>
        </w:rPr>
        <w:t xml:space="preserve"> указать почту, на которую будет направлена ключевая пара</w:t>
      </w:r>
    </w:p>
    <w:p w14:paraId="201DE539" w14:textId="77777777" w:rsidR="00D7410A" w:rsidRDefault="00D7410A" w:rsidP="00D7410A">
      <w:pPr>
        <w:spacing w:after="0" w:line="312" w:lineRule="auto"/>
        <w:ind w:firstLine="851"/>
        <w:jc w:val="both"/>
        <w:rPr>
          <w:rFonts w:ascii="Times New Roman" w:hAnsi="Times New Roman" w:cs="Times New Roman"/>
        </w:rPr>
      </w:pPr>
      <w:r w:rsidRPr="00CA022F">
        <w:rPr>
          <w:rFonts w:ascii="Times New Roman" w:hAnsi="Times New Roman" w:cs="Times New Roman"/>
          <w:lang w:val="en-US"/>
        </w:rPr>
        <w:t>URL</w:t>
      </w:r>
      <w:r w:rsidRPr="00CA022F">
        <w:rPr>
          <w:rFonts w:ascii="Times New Roman" w:hAnsi="Times New Roman" w:cs="Times New Roman"/>
        </w:rPr>
        <w:t xml:space="preserve"> обратного вызова для получения уведомлений о статусе операции</w:t>
      </w:r>
      <w:r>
        <w:rPr>
          <w:rFonts w:ascii="Times New Roman" w:hAnsi="Times New Roman" w:cs="Times New Roman"/>
        </w:rPr>
        <w:t xml:space="preserve">: </w:t>
      </w:r>
      <w:r w:rsidRPr="00D7410A">
        <w:rPr>
          <w:rFonts w:ascii="Times New Roman" w:hAnsi="Times New Roman" w:cs="Times New Roman"/>
          <w:i/>
          <w:iCs/>
        </w:rPr>
        <w:t xml:space="preserve">указать </w:t>
      </w:r>
      <w:r w:rsidRPr="00D7410A">
        <w:rPr>
          <w:rFonts w:ascii="Times New Roman" w:hAnsi="Times New Roman" w:cs="Times New Roman"/>
          <w:i/>
          <w:iCs/>
          <w:lang w:val="en-US"/>
        </w:rPr>
        <w:t>URL</w:t>
      </w:r>
      <w:r w:rsidRPr="00D7410A">
        <w:rPr>
          <w:rFonts w:ascii="Times New Roman" w:hAnsi="Times New Roman" w:cs="Times New Roman"/>
          <w:i/>
          <w:iCs/>
        </w:rPr>
        <w:t xml:space="preserve"> в следующем формате</w:t>
      </w:r>
    </w:p>
    <w:p w14:paraId="35EF79C0" w14:textId="77777777" w:rsidR="00D7410A" w:rsidRPr="00D7410A" w:rsidRDefault="00D7410A" w:rsidP="00D7410A">
      <w:pPr>
        <w:pStyle w:val="af2"/>
        <w:rPr>
          <w:rFonts w:ascii="Times New Roman" w:hAnsi="Times New Roman" w:cs="Times New Roman"/>
          <w:i/>
          <w:iCs/>
        </w:rPr>
      </w:pPr>
      <w:r w:rsidRPr="00D7410A">
        <w:rPr>
          <w:rFonts w:ascii="Times New Roman" w:hAnsi="Times New Roman" w:cs="Times New Roman"/>
          <w:i/>
          <w:iCs/>
          <w:lang w:val="en-US"/>
        </w:rPr>
        <w:t>protocol</w:t>
      </w:r>
      <w:r w:rsidRPr="00D7410A">
        <w:rPr>
          <w:rFonts w:ascii="Times New Roman" w:hAnsi="Times New Roman" w:cs="Times New Roman"/>
          <w:i/>
          <w:iCs/>
        </w:rPr>
        <w:t>://</w:t>
      </w:r>
      <w:r w:rsidRPr="00D7410A">
        <w:rPr>
          <w:rFonts w:ascii="Times New Roman" w:hAnsi="Times New Roman" w:cs="Times New Roman"/>
          <w:i/>
          <w:iCs/>
          <w:lang w:val="en-US"/>
        </w:rPr>
        <w:t>domain</w:t>
      </w:r>
      <w:r w:rsidRPr="00D7410A">
        <w:rPr>
          <w:rFonts w:ascii="Times New Roman" w:hAnsi="Times New Roman" w:cs="Times New Roman"/>
          <w:i/>
          <w:iCs/>
        </w:rPr>
        <w:t>/</w:t>
      </w:r>
      <w:r w:rsidRPr="00D7410A">
        <w:rPr>
          <w:rFonts w:ascii="Times New Roman" w:hAnsi="Times New Roman" w:cs="Times New Roman"/>
          <w:i/>
          <w:iCs/>
          <w:lang w:val="en-US"/>
        </w:rPr>
        <w:t>endpoint</w:t>
      </w:r>
    </w:p>
    <w:p w14:paraId="3F1E7D83" w14:textId="77777777" w:rsidR="00D7410A" w:rsidRPr="00D7410A" w:rsidRDefault="00D7410A" w:rsidP="00D7410A">
      <w:pPr>
        <w:pStyle w:val="af2"/>
        <w:rPr>
          <w:rFonts w:ascii="Times New Roman" w:hAnsi="Times New Roman" w:cs="Times New Roman"/>
          <w:i/>
          <w:iCs/>
        </w:rPr>
      </w:pPr>
      <w:r w:rsidRPr="00D7410A">
        <w:rPr>
          <w:rFonts w:ascii="Times New Roman" w:hAnsi="Times New Roman" w:cs="Times New Roman"/>
          <w:i/>
          <w:iCs/>
        </w:rPr>
        <w:t>пример:</w:t>
      </w:r>
    </w:p>
    <w:p w14:paraId="0FC1DE5D" w14:textId="13C039B6" w:rsidR="00D7410A" w:rsidRPr="00BA00FB" w:rsidRDefault="00A045FC" w:rsidP="00D7410A">
      <w:pPr>
        <w:pStyle w:val="af2"/>
        <w:rPr>
          <w:rStyle w:val="af3"/>
          <w:rFonts w:ascii="Times New Roman" w:hAnsi="Times New Roman" w:cs="Times New Roman"/>
          <w:i/>
          <w:iCs/>
        </w:rPr>
      </w:pPr>
      <w:hyperlink r:id="rId102" w:history="1">
        <w:r w:rsidR="00D7410A" w:rsidRPr="00D7410A">
          <w:rPr>
            <w:rStyle w:val="af3"/>
            <w:rFonts w:ascii="Times New Roman" w:hAnsi="Times New Roman" w:cs="Times New Roman"/>
            <w:i/>
            <w:iCs/>
            <w:lang w:val="en-US"/>
          </w:rPr>
          <w:t>http</w:t>
        </w:r>
        <w:r w:rsidR="00D7410A" w:rsidRPr="00D7410A">
          <w:rPr>
            <w:rStyle w:val="af3"/>
            <w:rFonts w:ascii="Times New Roman" w:hAnsi="Times New Roman" w:cs="Times New Roman"/>
            <w:i/>
            <w:iCs/>
          </w:rPr>
          <w:t>://</w:t>
        </w:r>
        <w:r w:rsidR="00D7410A" w:rsidRPr="00D7410A">
          <w:rPr>
            <w:rStyle w:val="af3"/>
            <w:rFonts w:ascii="Times New Roman" w:hAnsi="Times New Roman" w:cs="Times New Roman"/>
            <w:i/>
            <w:iCs/>
            <w:lang w:val="en-US"/>
          </w:rPr>
          <w:t>test</w:t>
        </w:r>
        <w:r w:rsidR="00D7410A" w:rsidRPr="00D7410A">
          <w:rPr>
            <w:rStyle w:val="af3"/>
            <w:rFonts w:ascii="Times New Roman" w:hAnsi="Times New Roman" w:cs="Times New Roman"/>
            <w:i/>
            <w:iCs/>
          </w:rPr>
          <w:t>.</w:t>
        </w:r>
        <w:proofErr w:type="spellStart"/>
        <w:r w:rsidR="00D7410A" w:rsidRPr="00D7410A">
          <w:rPr>
            <w:rStyle w:val="af3"/>
            <w:rFonts w:ascii="Times New Roman" w:hAnsi="Times New Roman" w:cs="Times New Roman"/>
            <w:i/>
            <w:iCs/>
            <w:lang w:val="en-US"/>
          </w:rPr>
          <w:t>ru</w:t>
        </w:r>
        <w:proofErr w:type="spellEnd"/>
        <w:r w:rsidR="00D7410A" w:rsidRPr="00D7410A">
          <w:rPr>
            <w:rStyle w:val="af3"/>
            <w:rFonts w:ascii="Times New Roman" w:hAnsi="Times New Roman" w:cs="Times New Roman"/>
            <w:i/>
            <w:iCs/>
          </w:rPr>
          <w:t>/</w:t>
        </w:r>
        <w:r w:rsidR="00D7410A" w:rsidRPr="00D7410A">
          <w:rPr>
            <w:rStyle w:val="af3"/>
            <w:rFonts w:ascii="Times New Roman" w:hAnsi="Times New Roman" w:cs="Times New Roman"/>
            <w:i/>
            <w:iCs/>
            <w:lang w:val="en-US"/>
          </w:rPr>
          <w:t>endpoint</w:t>
        </w:r>
      </w:hyperlink>
    </w:p>
    <w:p w14:paraId="5072A8E6" w14:textId="59C658B8" w:rsidR="0038008D" w:rsidRPr="00BA00FB" w:rsidRDefault="0038008D" w:rsidP="00D7410A">
      <w:pPr>
        <w:pStyle w:val="af2"/>
        <w:rPr>
          <w:rStyle w:val="af3"/>
          <w:rFonts w:ascii="Times New Roman" w:hAnsi="Times New Roman" w:cs="Times New Roman"/>
        </w:rPr>
      </w:pPr>
    </w:p>
    <w:p w14:paraId="29466A87" w14:textId="576E2343" w:rsidR="0038008D" w:rsidRPr="0038008D" w:rsidRDefault="0038008D" w:rsidP="00D7410A">
      <w:pPr>
        <w:pStyle w:val="af2"/>
        <w:rPr>
          <w:rFonts w:ascii="Times New Roman" w:hAnsi="Times New Roman" w:cs="Times New Roman"/>
          <w:sz w:val="24"/>
          <w:szCs w:val="24"/>
        </w:rPr>
      </w:pPr>
      <w:r w:rsidRPr="0038008D">
        <w:rPr>
          <w:rFonts w:ascii="Times New Roman" w:hAnsi="Times New Roman" w:cs="Times New Roman"/>
          <w:sz w:val="24"/>
          <w:szCs w:val="24"/>
        </w:rPr>
        <w:t>Перечень организаций, участвующих в тестировании</w:t>
      </w:r>
      <w:r w:rsidR="00406331">
        <w:rPr>
          <w:rFonts w:ascii="Times New Roman" w:hAnsi="Times New Roman" w:cs="Times New Roman"/>
          <w:sz w:val="24"/>
          <w:szCs w:val="24"/>
        </w:rPr>
        <w:t>, в адрес которых будет осуществляться прием платежей на портале госуслуг</w:t>
      </w:r>
      <w:r w:rsidRPr="003800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0633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8008D">
        <w:rPr>
          <w:rFonts w:ascii="Times New Roman" w:hAnsi="Times New Roman" w:cs="Times New Roman"/>
          <w:i/>
          <w:iCs/>
          <w:sz w:val="24"/>
          <w:szCs w:val="24"/>
        </w:rPr>
        <w:t>указать перечень организаций</w:t>
      </w:r>
      <w:r w:rsidR="00406331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8008D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1803CB87" w14:textId="77777777" w:rsidR="0038008D" w:rsidRDefault="0038008D" w:rsidP="0038008D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Наименование: </w:t>
      </w:r>
      <w:r w:rsidRPr="00D7410A">
        <w:rPr>
          <w:rFonts w:ascii="Times New Roman" w:hAnsi="Times New Roman" w:cs="Times New Roman"/>
          <w:i/>
          <w:iCs/>
          <w:sz w:val="24"/>
          <w:szCs w:val="24"/>
        </w:rPr>
        <w:t>указать наименование организации</w:t>
      </w:r>
    </w:p>
    <w:p w14:paraId="64A3A6A0" w14:textId="77777777" w:rsidR="0038008D" w:rsidRPr="00D7410A" w:rsidRDefault="0038008D" w:rsidP="0038008D">
      <w:pPr>
        <w:spacing w:after="0" w:line="312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ИНН: </w:t>
      </w:r>
      <w:r w:rsidRPr="00D7410A">
        <w:rPr>
          <w:rFonts w:ascii="Times New Roman" w:hAnsi="Times New Roman" w:cs="Times New Roman"/>
          <w:i/>
          <w:iCs/>
          <w:sz w:val="24"/>
          <w:szCs w:val="24"/>
        </w:rPr>
        <w:t>указать ИНН организации</w:t>
      </w:r>
    </w:p>
    <w:p w14:paraId="753C24E2" w14:textId="77777777" w:rsidR="0038008D" w:rsidRPr="00D7410A" w:rsidRDefault="0038008D" w:rsidP="0038008D">
      <w:pPr>
        <w:spacing w:after="0" w:line="312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КПП: </w:t>
      </w:r>
      <w:r w:rsidRPr="00D7410A">
        <w:rPr>
          <w:rFonts w:ascii="Times New Roman" w:hAnsi="Times New Roman" w:cs="Times New Roman"/>
          <w:i/>
          <w:iCs/>
          <w:sz w:val="24"/>
          <w:szCs w:val="24"/>
        </w:rPr>
        <w:t>указать КПП организации</w:t>
      </w:r>
    </w:p>
    <w:p w14:paraId="1B7C4C1C" w14:textId="77777777" w:rsidR="00D7410A" w:rsidRPr="0038008D" w:rsidRDefault="00D7410A" w:rsidP="00D7410A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08D">
        <w:rPr>
          <w:rFonts w:ascii="Times New Roman" w:hAnsi="Times New Roman" w:cs="Times New Roman"/>
          <w:sz w:val="24"/>
          <w:szCs w:val="24"/>
        </w:rPr>
        <w:t>___</w:t>
      </w:r>
    </w:p>
    <w:p w14:paraId="1D8FC2D3" w14:textId="374B9AA8" w:rsidR="00CF0B0E" w:rsidRDefault="00CF0B0E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9DDDD4A" w14:textId="1C2B70FE" w:rsidR="003A2147" w:rsidRDefault="00EB30A0" w:rsidP="00406331">
      <w:pPr>
        <w:pStyle w:val="2"/>
      </w:pPr>
      <w:bookmarkStart w:id="58" w:name="_Toc195611141"/>
      <w:r w:rsidRPr="001C7066">
        <w:t xml:space="preserve">API </w:t>
      </w:r>
      <w:r w:rsidR="00A045FC">
        <w:pict w14:anchorId="04E0D157">
          <v:shape id="_x0000_s1027" type="#_x0000_t75" style="position:absolute;left:0;text-align:left;margin-left:0;margin-top:0;width:50pt;height:50pt;z-index:251657728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06331">
        <w:t>Сервиса СБП ФК</w:t>
      </w:r>
      <w:bookmarkEnd w:id="58"/>
    </w:p>
    <w:p w14:paraId="100147C8" w14:textId="6416B4E6" w:rsidR="00406331" w:rsidRPr="00406331" w:rsidRDefault="00406331" w:rsidP="00406331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Электронное приложение к данной инструкции</w:t>
      </w:r>
      <w:r w:rsidRPr="00406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06331">
        <w:rPr>
          <w:rFonts w:ascii="Times New Roman" w:hAnsi="Times New Roman" w:cs="Times New Roman"/>
          <w:b/>
          <w:sz w:val="24"/>
          <w:szCs w:val="24"/>
          <w:lang w:val="en-US"/>
        </w:rPr>
        <w:t>sbp</w:t>
      </w:r>
      <w:proofErr w:type="spellEnd"/>
      <w:r w:rsidRPr="00406331">
        <w:rPr>
          <w:rFonts w:ascii="Times New Roman" w:hAnsi="Times New Roman" w:cs="Times New Roman"/>
          <w:b/>
          <w:sz w:val="24"/>
          <w:szCs w:val="24"/>
        </w:rPr>
        <w:t>-</w:t>
      </w:r>
      <w:r w:rsidRPr="00406331">
        <w:rPr>
          <w:rFonts w:ascii="Times New Roman" w:hAnsi="Times New Roman" w:cs="Times New Roman"/>
          <w:b/>
          <w:sz w:val="24"/>
          <w:szCs w:val="24"/>
          <w:lang w:val="en-US"/>
        </w:rPr>
        <w:t>clients</w:t>
      </w:r>
      <w:r w:rsidRPr="00406331">
        <w:rPr>
          <w:rFonts w:ascii="Times New Roman" w:hAnsi="Times New Roman" w:cs="Times New Roman"/>
          <w:b/>
          <w:sz w:val="24"/>
          <w:szCs w:val="24"/>
        </w:rPr>
        <w:t>_</w:t>
      </w:r>
      <w:proofErr w:type="spellStart"/>
      <w:r w:rsidRPr="00406331">
        <w:rPr>
          <w:rFonts w:ascii="Times New Roman" w:hAnsi="Times New Roman" w:cs="Times New Roman"/>
          <w:b/>
          <w:sz w:val="24"/>
          <w:szCs w:val="24"/>
          <w:lang w:val="en-US"/>
        </w:rPr>
        <w:t>fk</w:t>
      </w:r>
      <w:proofErr w:type="spellEnd"/>
      <w:r w:rsidRPr="00406331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06331">
        <w:rPr>
          <w:rFonts w:ascii="Times New Roman" w:hAnsi="Times New Roman" w:cs="Times New Roman"/>
          <w:b/>
          <w:sz w:val="24"/>
          <w:szCs w:val="24"/>
          <w:lang w:val="en-US"/>
        </w:rPr>
        <w:t>api</w:t>
      </w:r>
      <w:proofErr w:type="spellEnd"/>
      <w:r w:rsidRPr="00406331">
        <w:rPr>
          <w:rFonts w:ascii="Times New Roman" w:hAnsi="Times New Roman" w:cs="Times New Roman"/>
          <w:b/>
          <w:sz w:val="24"/>
          <w:szCs w:val="24"/>
        </w:rPr>
        <w:t>-</w:t>
      </w:r>
      <w:r w:rsidRPr="0040633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406331">
        <w:rPr>
          <w:rFonts w:ascii="Times New Roman" w:hAnsi="Times New Roman" w:cs="Times New Roman"/>
          <w:b/>
          <w:sz w:val="24"/>
          <w:szCs w:val="24"/>
        </w:rPr>
        <w:t>.1.0.14.</w:t>
      </w:r>
      <w:proofErr w:type="spellStart"/>
      <w:r w:rsidRPr="00406331">
        <w:rPr>
          <w:rFonts w:ascii="Times New Roman" w:hAnsi="Times New Roman" w:cs="Times New Roman"/>
          <w:b/>
          <w:sz w:val="24"/>
          <w:szCs w:val="24"/>
          <w:lang w:val="en-US"/>
        </w:rPr>
        <w:t>yaml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содержит подробную спецификацию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API </w:t>
      </w:r>
      <w:r>
        <w:rPr>
          <w:rFonts w:ascii="Times New Roman" w:hAnsi="Times New Roman" w:cs="Times New Roman"/>
          <w:sz w:val="24"/>
          <w:szCs w:val="24"/>
        </w:rPr>
        <w:t>Сервиса СБП ФК.</w:t>
      </w:r>
    </w:p>
    <w:p w14:paraId="0F7F30CF" w14:textId="26E14BAA" w:rsidR="003A2147" w:rsidRDefault="00406331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B30A0">
        <w:rPr>
          <w:rFonts w:ascii="Times New Roman" w:hAnsi="Times New Roman" w:cs="Times New Roman"/>
          <w:sz w:val="24"/>
          <w:szCs w:val="24"/>
        </w:rPr>
        <w:t>пецификация содержит следующую информацию:</w:t>
      </w:r>
    </w:p>
    <w:p w14:paraId="1D802F45" w14:textId="77777777" w:rsidR="003A2147" w:rsidRPr="00B240D8" w:rsidRDefault="00EB30A0" w:rsidP="00B240D8">
      <w:pPr>
        <w:pStyle w:val="af2"/>
        <w:numPr>
          <w:ilvl w:val="0"/>
          <w:numId w:val="18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0D8">
        <w:rPr>
          <w:rFonts w:ascii="Times New Roman" w:hAnsi="Times New Roman" w:cs="Times New Roman"/>
          <w:sz w:val="24"/>
          <w:szCs w:val="24"/>
        </w:rPr>
        <w:t>Описание полей тел запросов;</w:t>
      </w:r>
    </w:p>
    <w:p w14:paraId="59A23B23" w14:textId="77777777" w:rsidR="003A2147" w:rsidRPr="00B240D8" w:rsidRDefault="00EB30A0" w:rsidP="00B240D8">
      <w:pPr>
        <w:pStyle w:val="af2"/>
        <w:numPr>
          <w:ilvl w:val="0"/>
          <w:numId w:val="18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0D8">
        <w:rPr>
          <w:rFonts w:ascii="Times New Roman" w:hAnsi="Times New Roman" w:cs="Times New Roman"/>
          <w:sz w:val="24"/>
          <w:szCs w:val="24"/>
        </w:rPr>
        <w:t>Примеры заполнения полей;</w:t>
      </w:r>
    </w:p>
    <w:p w14:paraId="3FC39C16" w14:textId="77777777" w:rsidR="003A2147" w:rsidRPr="00B240D8" w:rsidRDefault="00EB30A0" w:rsidP="00B240D8">
      <w:pPr>
        <w:pStyle w:val="af2"/>
        <w:numPr>
          <w:ilvl w:val="0"/>
          <w:numId w:val="18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0D8">
        <w:rPr>
          <w:rFonts w:ascii="Times New Roman" w:hAnsi="Times New Roman" w:cs="Times New Roman"/>
          <w:sz w:val="24"/>
          <w:szCs w:val="24"/>
        </w:rPr>
        <w:t>Ограничения значений;</w:t>
      </w:r>
    </w:p>
    <w:p w14:paraId="4E47C0D2" w14:textId="77777777" w:rsidR="003A2147" w:rsidRPr="00B240D8" w:rsidRDefault="00EB30A0" w:rsidP="00B240D8">
      <w:pPr>
        <w:pStyle w:val="af2"/>
        <w:numPr>
          <w:ilvl w:val="0"/>
          <w:numId w:val="18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0D8">
        <w:rPr>
          <w:rFonts w:ascii="Times New Roman" w:hAnsi="Times New Roman" w:cs="Times New Roman"/>
          <w:sz w:val="24"/>
          <w:szCs w:val="24"/>
        </w:rPr>
        <w:t>HTTP-коды ответов на запросы и примеры ответов.</w:t>
      </w:r>
    </w:p>
    <w:p w14:paraId="2AE457D5" w14:textId="77777777" w:rsidR="003A2147" w:rsidRDefault="00EB30A0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авторизации в личном кабинете, проверки регистрации юридического лица направить запрос для получения токена доступа к основным функциям </w:t>
      </w:r>
      <w:r w:rsidRPr="001C7066">
        <w:rPr>
          <w:rFonts w:ascii="Times New Roman" w:hAnsi="Times New Roman" w:cs="Times New Roman"/>
          <w:sz w:val="24"/>
          <w:szCs w:val="24"/>
        </w:rPr>
        <w:t>API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50A4F70" w14:textId="77777777" w:rsidR="003A2147" w:rsidRPr="00B00CC3" w:rsidRDefault="00EB30A0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0CC3">
        <w:rPr>
          <w:rFonts w:ascii="Times New Roman" w:hAnsi="Times New Roman" w:cs="Times New Roman"/>
          <w:sz w:val="24"/>
          <w:szCs w:val="24"/>
          <w:lang w:val="en-US"/>
        </w:rPr>
        <w:t>POST /oauth2/token/ HTTP/1.1 Content-Type: application/x-www-form-urlencodedgrant_type=client_credentialsclient_id=${client_</w:t>
      </w:r>
      <w:proofErr w:type="gramStart"/>
      <w:r w:rsidRPr="00B00CC3">
        <w:rPr>
          <w:rFonts w:ascii="Times New Roman" w:hAnsi="Times New Roman" w:cs="Times New Roman"/>
          <w:sz w:val="24"/>
          <w:szCs w:val="24"/>
          <w:lang w:val="en-US"/>
        </w:rPr>
        <w:t>id}client</w:t>
      </w:r>
      <w:proofErr w:type="gramEnd"/>
      <w:r w:rsidRPr="00B00CC3">
        <w:rPr>
          <w:rFonts w:ascii="Times New Roman" w:hAnsi="Times New Roman" w:cs="Times New Roman"/>
          <w:sz w:val="24"/>
          <w:szCs w:val="24"/>
          <w:lang w:val="en-US"/>
        </w:rPr>
        <w:t>_secret=${client_secret}</w:t>
      </w:r>
    </w:p>
    <w:p w14:paraId="1D230355" w14:textId="4D22022F" w:rsidR="00B35B63" w:rsidRDefault="00B35B63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93550">
        <w:rPr>
          <w:rFonts w:ascii="Times New Roman" w:hAnsi="Times New Roman" w:cs="Times New Roman"/>
          <w:b/>
          <w:bCs/>
          <w:sz w:val="24"/>
          <w:szCs w:val="24"/>
        </w:rPr>
        <w:t>Адреса стендов интеграционного сервиса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757CF3A" w14:textId="496E9DE9" w:rsidR="00B35B63" w:rsidRPr="00A93550" w:rsidRDefault="00B35B63" w:rsidP="00B35B63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1948">
        <w:rPr>
          <w:rFonts w:ascii="Times New Roman" w:hAnsi="Times New Roman" w:cs="Times New Roman"/>
          <w:sz w:val="24"/>
          <w:szCs w:val="24"/>
        </w:rPr>
        <w:t xml:space="preserve">Промышленный стенд - </w:t>
      </w:r>
      <w:r w:rsidRPr="00A93550">
        <w:rPr>
          <w:rFonts w:ascii="Segoe UI" w:hAnsi="Segoe UI" w:cs="Segoe UI"/>
          <w:color w:val="172B4D"/>
          <w:sz w:val="24"/>
          <w:szCs w:val="24"/>
          <w:shd w:val="clear" w:color="auto" w:fill="FFFFFF"/>
        </w:rPr>
        <w:t> </w:t>
      </w:r>
      <w:hyperlink r:id="rId103" w:history="1">
        <w:r w:rsidRPr="00A93550">
          <w:rPr>
            <w:rStyle w:val="af3"/>
            <w:rFonts w:ascii="Times New Roman" w:hAnsi="Times New Roman" w:cs="Times New Roman"/>
            <w:color w:val="auto"/>
            <w:sz w:val="24"/>
            <w:szCs w:val="24"/>
            <w:u w:val="none"/>
          </w:rPr>
          <w:t>sbp.roskazna.ru</w:t>
        </w:r>
      </w:hyperlink>
      <w:r w:rsidRPr="00A93550">
        <w:rPr>
          <w:rFonts w:ascii="Times New Roman" w:hAnsi="Times New Roman" w:cs="Times New Roman"/>
          <w:sz w:val="24"/>
          <w:szCs w:val="24"/>
        </w:rPr>
        <w:t xml:space="preserve">:8443 </w:t>
      </w:r>
    </w:p>
    <w:p w14:paraId="49C5D626" w14:textId="0C984A7F" w:rsidR="00B35B63" w:rsidRPr="00D51948" w:rsidRDefault="00B35B63" w:rsidP="00D51948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среда - </w:t>
      </w:r>
      <w:r w:rsidRPr="00B35B63">
        <w:rPr>
          <w:rFonts w:ascii="Times New Roman" w:hAnsi="Times New Roman" w:cs="Times New Roman"/>
          <w:sz w:val="24"/>
          <w:szCs w:val="24"/>
        </w:rPr>
        <w:t>http://sbpgisgmptest.roskazna.ru:8443</w:t>
      </w:r>
    </w:p>
    <w:p w14:paraId="30E31D46" w14:textId="74BB6900" w:rsidR="00B35B63" w:rsidRDefault="00B35B63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4B80F79" w14:textId="77777777" w:rsidR="00B35B63" w:rsidRDefault="00B35B63" w:rsidP="001C7066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38C086E" w14:textId="70804D0D" w:rsidR="003A2147" w:rsidRPr="00406331" w:rsidRDefault="00EB30A0">
      <w:pPr>
        <w:pStyle w:val="2"/>
      </w:pPr>
      <w:bookmarkStart w:id="59" w:name="_Работа_с_API"/>
      <w:bookmarkStart w:id="60" w:name="_Toc195611142"/>
      <w:bookmarkEnd w:id="59"/>
      <w:r>
        <w:lastRenderedPageBreak/>
        <w:t>Доступные для использования методы</w:t>
      </w:r>
      <w:r w:rsidR="00406331">
        <w:t xml:space="preserve"> </w:t>
      </w:r>
      <w:r w:rsidR="00406331">
        <w:rPr>
          <w:lang w:val="en-US"/>
        </w:rPr>
        <w:t>API</w:t>
      </w:r>
      <w:r w:rsidR="00406331" w:rsidRPr="00406331">
        <w:t xml:space="preserve"> </w:t>
      </w:r>
      <w:r w:rsidR="00406331">
        <w:t>Сервиса СБП ФК</w:t>
      </w:r>
      <w:bookmarkEnd w:id="60"/>
    </w:p>
    <w:tbl>
      <w:tblPr>
        <w:tblW w:w="89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7"/>
        <w:gridCol w:w="7716"/>
      </w:tblGrid>
      <w:tr w:rsidR="003A2147" w14:paraId="1FA3CC0F" w14:textId="77777777">
        <w:trPr>
          <w:tblHeader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2C3C61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15211B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Функциональное название</w:t>
            </w:r>
          </w:p>
        </w:tc>
      </w:tr>
      <w:tr w:rsidR="003A2147" w14:paraId="23C2592D" w14:textId="77777777">
        <w:tc>
          <w:tcPr>
            <w:tcW w:w="892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D822F7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Методы API для работы с Функциональными Ссылками</w:t>
            </w:r>
          </w:p>
        </w:tc>
      </w:tr>
      <w:tr w:rsidR="003A2147" w14:paraId="39C7AF86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E3E3AB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POST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A20C88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Функциональной ссылки по шаблону платежа</w:t>
            </w:r>
          </w:p>
        </w:tc>
      </w:tr>
      <w:tr w:rsidR="003A2147" w14:paraId="2EBEE987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A573A8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POST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52D4EA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Функциональной ссылки СБП</w:t>
            </w:r>
          </w:p>
        </w:tc>
      </w:tr>
      <w:tr w:rsidR="003A2147" w14:paraId="09322F98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11B5AF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GET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73EC04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изображения для ранее зарегистрированной Функциональной ссылки</w:t>
            </w:r>
          </w:p>
        </w:tc>
      </w:tr>
      <w:tr w:rsidR="003A2147" w14:paraId="451D00E0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58A166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GET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34B554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Запрос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payload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ранее зарегистрированной Функциональной ссылки СБП</w:t>
            </w:r>
          </w:p>
        </w:tc>
      </w:tr>
      <w:tr w:rsidR="003A2147" w14:paraId="1A709731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B77569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6600"/>
                <w:sz w:val="24"/>
                <w:szCs w:val="24"/>
                <w:lang w:eastAsia="ru-RU"/>
              </w:rPr>
              <w:t>PUT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1FDD11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статуса Операций СБП по идентификатору Функциональной ссылки</w:t>
            </w:r>
          </w:p>
        </w:tc>
      </w:tr>
      <w:tr w:rsidR="003A2147" w14:paraId="3A9C2646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64E740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POST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0861C8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Кассовой ссылки СБП C2G</w:t>
            </w:r>
          </w:p>
        </w:tc>
      </w:tr>
      <w:tr w:rsidR="003A2147" w14:paraId="79E7689C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752592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POST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2F1939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Активация Кассовой ссылки</w:t>
            </w:r>
          </w:p>
        </w:tc>
      </w:tr>
      <w:tr w:rsidR="003A2147" w14:paraId="63AD2D82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A51EC2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6600"/>
                <w:sz w:val="24"/>
                <w:szCs w:val="24"/>
                <w:lang w:eastAsia="ru-RU"/>
              </w:rPr>
              <w:t>DELETE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99DC83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Деактивация Кассовой ссылки</w:t>
            </w:r>
          </w:p>
        </w:tc>
      </w:tr>
      <w:tr w:rsidR="003A2147" w14:paraId="370C7C4F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B7BC9C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GET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CB51C2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Статуса Операции СБП C2G по Кассовой ссылке СБП C2G</w:t>
            </w:r>
          </w:p>
        </w:tc>
      </w:tr>
      <w:tr w:rsidR="003A2147" w14:paraId="59B864CE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09ADD9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  <w:lang w:eastAsia="ru-RU"/>
              </w:rPr>
              <w:t>GET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5F6528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статуса Кассовой ссылки</w:t>
            </w:r>
          </w:p>
        </w:tc>
      </w:tr>
      <w:tr w:rsidR="003A2147" w14:paraId="25EE3F82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00124C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6600"/>
                <w:sz w:val="24"/>
                <w:szCs w:val="24"/>
                <w:lang w:eastAsia="ru-RU"/>
              </w:rPr>
              <w:t>PUT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CAB0D2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параметров Кассовой ссылки</w:t>
            </w:r>
          </w:p>
        </w:tc>
      </w:tr>
      <w:tr w:rsidR="003A2147" w14:paraId="6CB75B9C" w14:textId="77777777">
        <w:tc>
          <w:tcPr>
            <w:tcW w:w="892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072230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Вызовы, отправляемые из Интеграционного сервиса организациям</w:t>
            </w:r>
          </w:p>
        </w:tc>
      </w:tr>
      <w:tr w:rsidR="003A2147" w14:paraId="60F523B3" w14:textId="77777777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425726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POST</w:t>
            </w:r>
          </w:p>
        </w:tc>
        <w:tc>
          <w:tcPr>
            <w:tcW w:w="77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1620CC" w14:textId="77777777" w:rsidR="003A2147" w:rsidRDefault="00EB3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для Агента ТСП о финальном статусе Операции СБП</w:t>
            </w:r>
          </w:p>
        </w:tc>
      </w:tr>
    </w:tbl>
    <w:p w14:paraId="376771F4" w14:textId="268624B5" w:rsidR="003A2147" w:rsidRDefault="003A2147">
      <w:pPr>
        <w:rPr>
          <w:rFonts w:ascii="Times New Roman" w:hAnsi="Times New Roman" w:cs="Times New Roman"/>
          <w:sz w:val="24"/>
          <w:szCs w:val="24"/>
        </w:rPr>
      </w:pPr>
    </w:p>
    <w:p w14:paraId="033AF159" w14:textId="01D93A20" w:rsidR="00B35B63" w:rsidRDefault="00B35B63">
      <w:pPr>
        <w:rPr>
          <w:rFonts w:ascii="Times New Roman" w:hAnsi="Times New Roman" w:cs="Times New Roman"/>
          <w:sz w:val="24"/>
          <w:szCs w:val="24"/>
        </w:rPr>
      </w:pPr>
    </w:p>
    <w:p w14:paraId="05978202" w14:textId="56CE5C92" w:rsidR="00B35B63" w:rsidRDefault="00B35B63">
      <w:pPr>
        <w:rPr>
          <w:rFonts w:ascii="Times New Roman" w:hAnsi="Times New Roman" w:cs="Times New Roman"/>
          <w:sz w:val="24"/>
          <w:szCs w:val="24"/>
        </w:rPr>
      </w:pPr>
    </w:p>
    <w:p w14:paraId="45C24141" w14:textId="01B90D5F" w:rsidR="00B35B63" w:rsidRDefault="00B35B63">
      <w:pPr>
        <w:rPr>
          <w:rFonts w:ascii="Times New Roman" w:hAnsi="Times New Roman" w:cs="Times New Roman"/>
          <w:sz w:val="24"/>
          <w:szCs w:val="24"/>
        </w:rPr>
      </w:pPr>
    </w:p>
    <w:p w14:paraId="3342B547" w14:textId="2F5D0A18" w:rsidR="00B35B63" w:rsidRDefault="00B35B63">
      <w:pPr>
        <w:rPr>
          <w:rFonts w:ascii="Times New Roman" w:hAnsi="Times New Roman" w:cs="Times New Roman"/>
          <w:sz w:val="24"/>
          <w:szCs w:val="24"/>
        </w:rPr>
      </w:pPr>
    </w:p>
    <w:p w14:paraId="1F590546" w14:textId="10077108" w:rsidR="00B35B63" w:rsidRDefault="00B35B63">
      <w:pPr>
        <w:rPr>
          <w:rFonts w:ascii="Times New Roman" w:hAnsi="Times New Roman" w:cs="Times New Roman"/>
          <w:sz w:val="24"/>
          <w:szCs w:val="24"/>
        </w:rPr>
      </w:pPr>
    </w:p>
    <w:p w14:paraId="0888012C" w14:textId="479931D3" w:rsidR="00B35B63" w:rsidRDefault="00B35B63">
      <w:pPr>
        <w:rPr>
          <w:rFonts w:ascii="Times New Roman" w:hAnsi="Times New Roman" w:cs="Times New Roman"/>
          <w:sz w:val="24"/>
          <w:szCs w:val="24"/>
        </w:rPr>
      </w:pPr>
    </w:p>
    <w:p w14:paraId="5B193B99" w14:textId="5776AC5F" w:rsidR="00B35B63" w:rsidRDefault="00B35B63">
      <w:pPr>
        <w:rPr>
          <w:rFonts w:ascii="Times New Roman" w:hAnsi="Times New Roman" w:cs="Times New Roman"/>
          <w:sz w:val="24"/>
          <w:szCs w:val="24"/>
        </w:rPr>
      </w:pPr>
    </w:p>
    <w:p w14:paraId="7EBF8FCD" w14:textId="624CC076" w:rsidR="00B35B63" w:rsidRDefault="00B35B63">
      <w:pPr>
        <w:rPr>
          <w:rFonts w:ascii="Times New Roman" w:hAnsi="Times New Roman" w:cs="Times New Roman"/>
          <w:sz w:val="24"/>
          <w:szCs w:val="24"/>
        </w:rPr>
      </w:pPr>
    </w:p>
    <w:p w14:paraId="358065A1" w14:textId="7CBBFD66" w:rsidR="00B35B63" w:rsidRDefault="00B35B63">
      <w:pPr>
        <w:rPr>
          <w:rFonts w:ascii="Times New Roman" w:hAnsi="Times New Roman" w:cs="Times New Roman"/>
          <w:sz w:val="24"/>
          <w:szCs w:val="24"/>
        </w:rPr>
      </w:pPr>
    </w:p>
    <w:p w14:paraId="52F539E6" w14:textId="77777777" w:rsidR="00B35B63" w:rsidRDefault="00B35B63">
      <w:pPr>
        <w:rPr>
          <w:rFonts w:ascii="Times New Roman" w:hAnsi="Times New Roman" w:cs="Times New Roman"/>
          <w:sz w:val="24"/>
          <w:szCs w:val="24"/>
        </w:rPr>
      </w:pPr>
    </w:p>
    <w:p w14:paraId="168B7503" w14:textId="2CBAB578" w:rsidR="003A2147" w:rsidRDefault="00EB30A0">
      <w:pPr>
        <w:pStyle w:val="2"/>
      </w:pPr>
      <w:bookmarkStart w:id="61" w:name="_Toc195611143"/>
      <w:r>
        <w:lastRenderedPageBreak/>
        <w:t xml:space="preserve">Список ошибок, </w:t>
      </w:r>
      <w:bookmarkEnd w:id="61"/>
      <w:r w:rsidR="00366DB1">
        <w:t>получаемых клиентами ФК</w:t>
      </w:r>
    </w:p>
    <w:p w14:paraId="0746E2A2" w14:textId="77777777" w:rsidR="00B35B63" w:rsidRPr="00B35B63" w:rsidRDefault="00B35B63" w:rsidP="00A93550"/>
    <w:tbl>
      <w:tblPr>
        <w:tblW w:w="0" w:type="auto"/>
        <w:tblInd w:w="-4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469"/>
        <w:gridCol w:w="8304"/>
      </w:tblGrid>
      <w:tr w:rsidR="00366DB1" w14:paraId="0667BDA3" w14:textId="77777777" w:rsidTr="00A93550"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AA24FC" w14:textId="588204D4" w:rsidR="00366DB1" w:rsidRPr="00A93550" w:rsidRDefault="00B35B63" w:rsidP="00A935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35B63">
              <w:rPr>
                <w:rFonts w:ascii="Times New Roman" w:eastAsia="Times New Roman" w:hAnsi="Times New Roman" w:cs="Times New Roman"/>
                <w:b/>
                <w:bCs/>
              </w:rPr>
              <w:t>Code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5999A3" w14:textId="14EAFEAD" w:rsidR="00366DB1" w:rsidRPr="00A93550" w:rsidRDefault="00B35B63" w:rsidP="00A935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35B63">
              <w:rPr>
                <w:rFonts w:ascii="Times New Roman" w:eastAsia="Times New Roman" w:hAnsi="Times New Roman" w:cs="Times New Roman"/>
                <w:b/>
                <w:bCs/>
              </w:rPr>
              <w:t>Message</w:t>
            </w:r>
          </w:p>
        </w:tc>
      </w:tr>
      <w:tr w:rsidR="00366DB1" w14:paraId="66A2458C" w14:textId="77777777" w:rsidTr="00A93550">
        <w:trPr>
          <w:cantSplit/>
          <w:trHeight w:val="324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E2CB43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RQT0000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9CBA42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Ошибка валидации токена доступа</w:t>
            </w:r>
          </w:p>
        </w:tc>
      </w:tr>
      <w:tr w:rsidR="00366DB1" w14:paraId="772026E6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530850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RQT0010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2D9F3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 xml:space="preserve">{подставляется текст ошибки валидации запроса по </w:t>
            </w:r>
            <w:proofErr w:type="spellStart"/>
            <w:proofErr w:type="gramStart"/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спеке</w:t>
            </w:r>
            <w:proofErr w:type="spellEnd"/>
            <w:r w:rsidRPr="00A93550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End"/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обязательность, длина, формат)}</w:t>
            </w:r>
          </w:p>
        </w:tc>
      </w:tr>
      <w:tr w:rsidR="00366DB1" w14:paraId="38068E3D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814DC7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RQT0011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918776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В случае отправки запроса от портала, обязательно заполнение ИНН и КПП получателя</w:t>
            </w:r>
          </w:p>
        </w:tc>
      </w:tr>
      <w:tr w:rsidR="00366DB1" w:rsidRPr="00CB613E" w14:paraId="5B1FA755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8B81DD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RQT0012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01F4F7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 xml:space="preserve">Отсутствует Казначейский счет в запросе на регистрацию </w:t>
            </w:r>
            <w:r w:rsidRPr="00A9355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QR Dynamic </w:t>
            </w: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или</w:t>
            </w:r>
            <w:r w:rsidRPr="00A9355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QR Static</w:t>
            </w:r>
          </w:p>
        </w:tc>
      </w:tr>
      <w:tr w:rsidR="00366DB1" w14:paraId="4ADF2389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634E9A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RQT0013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CB6B46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Отсутствует сумма в запросе на регистрацию QR Dynamic</w:t>
            </w:r>
          </w:p>
        </w:tc>
      </w:tr>
      <w:tr w:rsidR="00366DB1" w14:paraId="6D47E054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632711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RQT0014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DEB163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Идентификатор терминала и Идентификатор портала не могут быть одновременно пусты либо одновременно заполнены</w:t>
            </w:r>
          </w:p>
        </w:tc>
      </w:tr>
      <w:tr w:rsidR="00366DB1" w14:paraId="569ECE63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75EDA6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RQT0015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2AF250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Дата начисления и Год начисления не могут быть одновременно заполнены</w:t>
            </w:r>
          </w:p>
        </w:tc>
      </w:tr>
      <w:tr w:rsidR="00366DB1" w14:paraId="3208DC9C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609850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RQT0016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C00191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КПП фактического плательщика обязателен для заполнения если фактическим плательщиком является юридическое лицо</w:t>
            </w:r>
          </w:p>
        </w:tc>
      </w:tr>
      <w:tr w:rsidR="00366DB1" w14:paraId="74A9AA9B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042AB6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RQT0017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E73A05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КПП фактического плательщика должен быть пуст если фактическим плательщиком является физическое лицо или ИП</w:t>
            </w:r>
          </w:p>
        </w:tc>
      </w:tr>
      <w:tr w:rsidR="00366DB1" w14:paraId="58E4730B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02DF84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RQT0018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459151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Идентификатор документа Фактического Плательщика должен быть пуст если фактическим плательщиком является юридическое лицо</w:t>
            </w:r>
          </w:p>
        </w:tc>
      </w:tr>
      <w:tr w:rsidR="00366DB1" w14:paraId="3F02C97D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1E43B0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1796D8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По указанному Идентификатору терминала не найдено активной записи Терминала в интеграционном сервисе СБП</w:t>
            </w:r>
          </w:p>
        </w:tc>
      </w:tr>
      <w:tr w:rsidR="00366DB1" w14:paraId="7315B70C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F8A543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E8E7EA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По указанному Идентификатору терминала не найдено активной записи ТСП в интеграционном сервисе СБП</w:t>
            </w:r>
          </w:p>
        </w:tc>
      </w:tr>
      <w:tr w:rsidR="00366DB1" w14:paraId="47050D5F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1C4CA9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B5A845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По указанному Идентификатору портала не найдено активной записи Портала в интеграционном сервисе СБП</w:t>
            </w:r>
          </w:p>
        </w:tc>
      </w:tr>
      <w:tr w:rsidR="00366DB1" w14:paraId="18C29254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DED918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3B308E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По указанному ИНН и КПП получателя не найдено активной записи ЮЛ в интеграционном сервисе СБП</w:t>
            </w:r>
          </w:p>
        </w:tc>
      </w:tr>
      <w:tr w:rsidR="00366DB1" w14:paraId="7401FD3C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7452B7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962B25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По указанному Идентификатору портала не найдено активной записи ТСП в интеграционном сервисе СБП</w:t>
            </w:r>
          </w:p>
        </w:tc>
      </w:tr>
      <w:tr w:rsidR="00366DB1" w14:paraId="5EE21DF2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5CDBFD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702FB0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По указанному Идентификатору шаблона платежа не найдено активной записи Шаблона платежа в интеграционном сервисе СБП</w:t>
            </w:r>
          </w:p>
        </w:tc>
      </w:tr>
      <w:tr w:rsidR="00366DB1" w14:paraId="0B4964C3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A3B0CC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C23A74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Кассовая ссылка СБП с указанным идентификатором уже существует</w:t>
            </w:r>
          </w:p>
        </w:tc>
      </w:tr>
      <w:tr w:rsidR="00366DB1" w14:paraId="48081725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AB408B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D7D4B5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Кассовая ссылка СБП с указанным идентификатором не найдена</w:t>
            </w:r>
          </w:p>
        </w:tc>
      </w:tr>
      <w:tr w:rsidR="00366DB1" w14:paraId="0562C4DE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6CB5CA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86EDEF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Кассовая ссылка СБП находится в некорректном статусе для выполняемого действия</w:t>
            </w:r>
          </w:p>
        </w:tc>
      </w:tr>
      <w:tr w:rsidR="00366DB1" w14:paraId="0BDAE12B" w14:textId="77777777" w:rsidTr="00A93550">
        <w:trPr>
          <w:cantSplit/>
          <w:trHeight w:val="20"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27205C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114D9A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 xml:space="preserve">Значение </w:t>
            </w:r>
            <w:proofErr w:type="spellStart"/>
            <w:r w:rsidRPr="00A93550">
              <w:rPr>
                <w:rFonts w:ascii="Times New Roman" w:eastAsia="Times New Roman" w:hAnsi="Times New Roman" w:cs="Times New Roman"/>
                <w:color w:val="000000"/>
              </w:rPr>
              <w:t>paramsId</w:t>
            </w:r>
            <w:proofErr w:type="spellEnd"/>
            <w:r w:rsidRPr="00A93550">
              <w:rPr>
                <w:rFonts w:ascii="Times New Roman" w:eastAsia="Times New Roman" w:hAnsi="Times New Roman" w:cs="Times New Roman"/>
                <w:color w:val="000000"/>
              </w:rPr>
              <w:t xml:space="preserve"> не найдено</w:t>
            </w:r>
          </w:p>
        </w:tc>
      </w:tr>
      <w:tr w:rsidR="00366DB1" w14:paraId="42104652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FCE864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RQT1019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6C1FE5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ТСП</w:t>
            </w:r>
            <w:proofErr w:type="gramEnd"/>
            <w:r w:rsidRPr="00A93550">
              <w:rPr>
                <w:rFonts w:ascii="Times New Roman" w:eastAsia="Times New Roman" w:hAnsi="Times New Roman" w:cs="Times New Roman"/>
                <w:color w:val="000000"/>
              </w:rPr>
              <w:t xml:space="preserve"> указанный в Кассовой ссылке отличается от ТСП терминала</w:t>
            </w:r>
          </w:p>
        </w:tc>
      </w:tr>
      <w:tr w:rsidR="00366DB1" w14:paraId="330F964B" w14:textId="77777777" w:rsidTr="00A93550">
        <w:trPr>
          <w:cantSplit/>
        </w:trPr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667F20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RQT9999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279F1A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Техническая ошибка</w:t>
            </w:r>
          </w:p>
        </w:tc>
      </w:tr>
    </w:tbl>
    <w:p w14:paraId="741A9438" w14:textId="41BB92AE" w:rsidR="00366DB1" w:rsidRDefault="00366DB1" w:rsidP="00366DB1">
      <w:pPr>
        <w:pStyle w:val="af9"/>
        <w:rPr>
          <w:rFonts w:eastAsiaTheme="minorEastAsia"/>
          <w:color w:val="000000"/>
        </w:rPr>
      </w:pPr>
      <w:r>
        <w:rPr>
          <w:color w:val="000000"/>
        </w:rPr>
        <w:lastRenderedPageBreak/>
        <w:t>Ошибки, которые генерируются сервисом по действиям, выполняемым в ЛК:</w:t>
      </w:r>
    </w:p>
    <w:tbl>
      <w:tblPr>
        <w:tblW w:w="9782" w:type="dxa"/>
        <w:tblInd w:w="-4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416"/>
        <w:gridCol w:w="8366"/>
      </w:tblGrid>
      <w:tr w:rsidR="00366DB1" w:rsidRPr="00B35B63" w14:paraId="56E9B3A2" w14:textId="77777777" w:rsidTr="00A93550">
        <w:trPr>
          <w:tblHeader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B52267" w14:textId="1F5651ED" w:rsidR="00366DB1" w:rsidRPr="00A93550" w:rsidRDefault="00B35B63" w:rsidP="00A935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35B6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Code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F59F36" w14:textId="68D91C42" w:rsidR="00366DB1" w:rsidRPr="00A93550" w:rsidRDefault="00B35B63" w:rsidP="00A935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35B6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Message</w:t>
            </w:r>
          </w:p>
        </w:tc>
      </w:tr>
      <w:tr w:rsidR="00366DB1" w14:paraId="31E0B7A8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9D1F99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SBP0001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D210F0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Сущность не найдена</w:t>
            </w:r>
          </w:p>
        </w:tc>
      </w:tr>
      <w:tr w:rsidR="00366DB1" w14:paraId="3E2975F9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F27429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SBP0002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5F115A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Смена статуса не разрешена</w:t>
            </w:r>
          </w:p>
        </w:tc>
      </w:tr>
      <w:tr w:rsidR="00366DB1" w14:paraId="7CB62092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9FA7D9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SBP0003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F71A3B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Ошибка при авторизации</w:t>
            </w:r>
          </w:p>
        </w:tc>
      </w:tr>
      <w:tr w:rsidR="00366DB1" w14:paraId="7547147B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0C8AC1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SBP0004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3408EB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Доступ запрещен</w:t>
            </w:r>
          </w:p>
        </w:tc>
      </w:tr>
      <w:tr w:rsidR="00366DB1" w14:paraId="334C1334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E9AF37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SBP0005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F3A6A0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Необработанная ошибка</w:t>
            </w:r>
          </w:p>
        </w:tc>
      </w:tr>
      <w:tr w:rsidR="00366DB1" w14:paraId="5A0E257A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98BE2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SBP0006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C81659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Юридическое лицо с указанным ОГРН уже существует</w:t>
            </w:r>
          </w:p>
        </w:tc>
      </w:tr>
      <w:tr w:rsidR="00366DB1" w14:paraId="4C362B03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C0AEA8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SBP0007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F94E1A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Некорректный запрос. Проверьте параметры запроса</w:t>
            </w:r>
          </w:p>
        </w:tc>
      </w:tr>
      <w:tr w:rsidR="00366DB1" w14:paraId="477A88D4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1CFDB0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SBP0008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3D1C7B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ЮБП не найден по ИНН и КПП (не найдена запись в справочнике сводного реестра)</w:t>
            </w:r>
          </w:p>
        </w:tc>
      </w:tr>
      <w:tr w:rsidR="00366DB1" w14:paraId="36D5192B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E0074E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SBP0009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851075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Учетная запись не найдена по коду организации</w:t>
            </w:r>
          </w:p>
        </w:tc>
      </w:tr>
      <w:tr w:rsidR="00366DB1" w14:paraId="420AB331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335719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SBP0010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A110B4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Учетная запись не найдена по КС номеру</w:t>
            </w:r>
          </w:p>
        </w:tc>
      </w:tr>
      <w:tr w:rsidR="00366DB1" w14:paraId="7C083EF0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89248F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SBP0011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4C5FE9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ТСП может быть создано только для активного юридического лица</w:t>
            </w:r>
          </w:p>
        </w:tc>
      </w:tr>
      <w:tr w:rsidR="00366DB1" w14:paraId="7D67C9E7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38076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SBP0012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4411B2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Учетная запись не найдена по номеру казначейского счета</w:t>
            </w:r>
          </w:p>
        </w:tc>
      </w:tr>
      <w:tr w:rsidR="00366DB1" w14:paraId="0374E567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B9A705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SBP0013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492749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Терминал можно создать только для активного ТСП</w:t>
            </w:r>
          </w:p>
        </w:tc>
      </w:tr>
      <w:tr w:rsidR="00366DB1" w14:paraId="137B2B36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9157A4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SBP0014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DC0367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Некорректный статус ссылки</w:t>
            </w:r>
          </w:p>
        </w:tc>
      </w:tr>
      <w:tr w:rsidR="00366DB1" w14:paraId="6BDB1997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57136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SBP0015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450B9B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Невозможно сгенерировать QR код</w:t>
            </w:r>
          </w:p>
        </w:tc>
      </w:tr>
      <w:tr w:rsidR="00366DB1" w14:paraId="445F3CC8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719F5B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SBP0016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FB364E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Ошибка в ответе от основной службы</w:t>
            </w:r>
          </w:p>
        </w:tc>
      </w:tr>
      <w:tr w:rsidR="00366DB1" w14:paraId="2E1590E9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AB9475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SBP0017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6B1124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Лицевой счет косвенного получателя в ФО отключен для прямого</w:t>
            </w:r>
          </w:p>
          <w:p w14:paraId="477D543D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юридического лица</w:t>
            </w:r>
          </w:p>
        </w:tc>
      </w:tr>
      <w:tr w:rsidR="00366DB1" w14:paraId="407B1DF3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511F1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SBP0018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6DEF1E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Лицевой счет не найден</w:t>
            </w:r>
          </w:p>
        </w:tc>
      </w:tr>
      <w:tr w:rsidR="00366DB1" w14:paraId="5CAE18FB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38DB21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SBP0019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3B5162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Разрешены изменения только для записей в статусе "Черновик"</w:t>
            </w:r>
          </w:p>
        </w:tc>
      </w:tr>
      <w:tr w:rsidR="00366DB1" w14:paraId="69AAC148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01431B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SBP0020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782832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Указание юридического лица является обязательным</w:t>
            </w:r>
          </w:p>
        </w:tc>
      </w:tr>
      <w:tr w:rsidR="00366DB1" w14:paraId="4A1EF07C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C5CD0F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SBP0021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58937C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 xml:space="preserve">Ошибка в ответе от </w:t>
            </w:r>
            <w:proofErr w:type="spellStart"/>
            <w:r w:rsidRPr="00A93550">
              <w:rPr>
                <w:rFonts w:ascii="Times New Roman" w:eastAsia="Times New Roman" w:hAnsi="Times New Roman" w:cs="Times New Roman"/>
                <w:color w:val="000000"/>
              </w:rPr>
              <w:t>keycloak</w:t>
            </w:r>
            <w:proofErr w:type="spellEnd"/>
          </w:p>
        </w:tc>
      </w:tr>
      <w:tr w:rsidR="00366DB1" w14:paraId="3D59CCCC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FCA961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SBP0022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FAAA08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 xml:space="preserve">Некорректный токен от </w:t>
            </w:r>
            <w:proofErr w:type="spellStart"/>
            <w:r w:rsidRPr="00A93550">
              <w:rPr>
                <w:rFonts w:ascii="Times New Roman" w:eastAsia="Times New Roman" w:hAnsi="Times New Roman" w:cs="Times New Roman"/>
                <w:color w:val="000000"/>
              </w:rPr>
              <w:t>keycloak</w:t>
            </w:r>
            <w:proofErr w:type="spellEnd"/>
          </w:p>
        </w:tc>
      </w:tr>
      <w:tr w:rsidR="00366DB1" w14:paraId="3820580F" w14:textId="77777777" w:rsidTr="00A93550">
        <w:trPr>
          <w:cantSplit/>
        </w:trPr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128A6C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SBP0023</w:t>
            </w:r>
          </w:p>
        </w:tc>
        <w:tc>
          <w:tcPr>
            <w:tcW w:w="8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5522AF" w14:textId="77777777" w:rsidR="00366DB1" w:rsidRPr="00A93550" w:rsidRDefault="00366DB1" w:rsidP="00A93550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A93550">
              <w:rPr>
                <w:rFonts w:ascii="Times New Roman" w:eastAsia="Times New Roman" w:hAnsi="Times New Roman" w:cs="Times New Roman"/>
                <w:color w:val="000000"/>
              </w:rPr>
              <w:t>Некорректный статус у шаблона</w:t>
            </w:r>
          </w:p>
        </w:tc>
      </w:tr>
    </w:tbl>
    <w:p w14:paraId="33196B97" w14:textId="77777777" w:rsidR="003A2147" w:rsidRDefault="003A2147">
      <w:pPr>
        <w:rPr>
          <w:rFonts w:ascii="Times New Roman" w:hAnsi="Times New Roman" w:cs="Times New Roman"/>
          <w:sz w:val="24"/>
          <w:szCs w:val="24"/>
        </w:rPr>
      </w:pPr>
    </w:p>
    <w:sectPr w:rsidR="003A2147">
      <w:footerReference w:type="default" r:id="rId10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F76F5" w14:textId="77777777" w:rsidR="00A045FC" w:rsidRDefault="00A045FC">
      <w:pPr>
        <w:spacing w:after="0" w:line="240" w:lineRule="auto"/>
      </w:pPr>
      <w:r>
        <w:separator/>
      </w:r>
    </w:p>
  </w:endnote>
  <w:endnote w:type="continuationSeparator" w:id="0">
    <w:p w14:paraId="0ABC0B4D" w14:textId="77777777" w:rsidR="00A045FC" w:rsidRDefault="00A04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1237451"/>
      <w:docPartObj>
        <w:docPartGallery w:val="Page Numbers (Bottom of Page)"/>
        <w:docPartUnique/>
      </w:docPartObj>
    </w:sdtPr>
    <w:sdtEndPr/>
    <w:sdtContent>
      <w:p w14:paraId="7DFD5CD2" w14:textId="2E332714" w:rsidR="001E2F3C" w:rsidRDefault="001E2F3C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6F6">
          <w:rPr>
            <w:noProof/>
          </w:rPr>
          <w:t>20</w:t>
        </w:r>
        <w:r>
          <w:fldChar w:fldCharType="end"/>
        </w:r>
      </w:p>
    </w:sdtContent>
  </w:sdt>
  <w:p w14:paraId="2AAFC143" w14:textId="77777777" w:rsidR="001E2F3C" w:rsidRDefault="001E2F3C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9BC20" w14:textId="77777777" w:rsidR="00A045FC" w:rsidRDefault="00A045FC">
      <w:pPr>
        <w:spacing w:after="0" w:line="240" w:lineRule="auto"/>
      </w:pPr>
      <w:r>
        <w:separator/>
      </w:r>
    </w:p>
  </w:footnote>
  <w:footnote w:type="continuationSeparator" w:id="0">
    <w:p w14:paraId="10CD13AA" w14:textId="77777777" w:rsidR="00A045FC" w:rsidRDefault="00A04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1327D"/>
    <w:multiLevelType w:val="hybridMultilevel"/>
    <w:tmpl w:val="62C6C884"/>
    <w:lvl w:ilvl="0" w:tplc="137251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C6CAB292">
      <w:start w:val="1"/>
      <w:numFmt w:val="lowerLetter"/>
      <w:lvlText w:val="%2."/>
      <w:lvlJc w:val="left"/>
      <w:pPr>
        <w:ind w:left="1440" w:hanging="360"/>
      </w:pPr>
    </w:lvl>
    <w:lvl w:ilvl="2" w:tplc="05F4C7F8">
      <w:start w:val="1"/>
      <w:numFmt w:val="lowerRoman"/>
      <w:lvlText w:val="%3."/>
      <w:lvlJc w:val="right"/>
      <w:pPr>
        <w:ind w:left="2160" w:hanging="180"/>
      </w:pPr>
    </w:lvl>
    <w:lvl w:ilvl="3" w:tplc="EB56F326">
      <w:start w:val="1"/>
      <w:numFmt w:val="decimal"/>
      <w:lvlText w:val="%4."/>
      <w:lvlJc w:val="left"/>
      <w:pPr>
        <w:ind w:left="2880" w:hanging="360"/>
      </w:pPr>
    </w:lvl>
    <w:lvl w:ilvl="4" w:tplc="86A27EE0">
      <w:start w:val="1"/>
      <w:numFmt w:val="lowerLetter"/>
      <w:lvlText w:val="%5."/>
      <w:lvlJc w:val="left"/>
      <w:pPr>
        <w:ind w:left="3600" w:hanging="360"/>
      </w:pPr>
    </w:lvl>
    <w:lvl w:ilvl="5" w:tplc="DC0417F2">
      <w:start w:val="1"/>
      <w:numFmt w:val="lowerRoman"/>
      <w:lvlText w:val="%6."/>
      <w:lvlJc w:val="right"/>
      <w:pPr>
        <w:ind w:left="4320" w:hanging="180"/>
      </w:pPr>
    </w:lvl>
    <w:lvl w:ilvl="6" w:tplc="0CE87B9A">
      <w:start w:val="1"/>
      <w:numFmt w:val="decimal"/>
      <w:lvlText w:val="%7."/>
      <w:lvlJc w:val="left"/>
      <w:pPr>
        <w:ind w:left="5040" w:hanging="360"/>
      </w:pPr>
    </w:lvl>
    <w:lvl w:ilvl="7" w:tplc="595455CC">
      <w:start w:val="1"/>
      <w:numFmt w:val="lowerLetter"/>
      <w:lvlText w:val="%8."/>
      <w:lvlJc w:val="left"/>
      <w:pPr>
        <w:ind w:left="5760" w:hanging="360"/>
      </w:pPr>
    </w:lvl>
    <w:lvl w:ilvl="8" w:tplc="0ADA8C6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3132F"/>
    <w:multiLevelType w:val="hybridMultilevel"/>
    <w:tmpl w:val="4928143A"/>
    <w:lvl w:ilvl="0" w:tplc="3A704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D8B7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A4F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6C4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7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E65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78C5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14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E638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C5D51"/>
    <w:multiLevelType w:val="hybridMultilevel"/>
    <w:tmpl w:val="8BAA5FFE"/>
    <w:lvl w:ilvl="0" w:tplc="2E9690E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BAA093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F768D1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A8258A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180511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6FAEDF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AA05C4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47C13F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F1E1D4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94123A"/>
    <w:multiLevelType w:val="hybridMultilevel"/>
    <w:tmpl w:val="BEA2CD6C"/>
    <w:lvl w:ilvl="0" w:tplc="3064E2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9C804AA">
      <w:start w:val="1"/>
      <w:numFmt w:val="lowerLetter"/>
      <w:lvlText w:val="%2."/>
      <w:lvlJc w:val="left"/>
      <w:pPr>
        <w:ind w:left="1440" w:hanging="360"/>
      </w:pPr>
    </w:lvl>
    <w:lvl w:ilvl="2" w:tplc="4A9A6C02">
      <w:start w:val="1"/>
      <w:numFmt w:val="lowerRoman"/>
      <w:lvlText w:val="%3."/>
      <w:lvlJc w:val="right"/>
      <w:pPr>
        <w:ind w:left="2160" w:hanging="180"/>
      </w:pPr>
    </w:lvl>
    <w:lvl w:ilvl="3" w:tplc="1250D816">
      <w:start w:val="1"/>
      <w:numFmt w:val="decimal"/>
      <w:lvlText w:val="%4."/>
      <w:lvlJc w:val="left"/>
      <w:pPr>
        <w:ind w:left="2880" w:hanging="360"/>
      </w:pPr>
    </w:lvl>
    <w:lvl w:ilvl="4" w:tplc="6ECAD7BA">
      <w:start w:val="1"/>
      <w:numFmt w:val="lowerLetter"/>
      <w:lvlText w:val="%5."/>
      <w:lvlJc w:val="left"/>
      <w:pPr>
        <w:ind w:left="3600" w:hanging="360"/>
      </w:pPr>
    </w:lvl>
    <w:lvl w:ilvl="5" w:tplc="99DABB08">
      <w:start w:val="1"/>
      <w:numFmt w:val="lowerRoman"/>
      <w:lvlText w:val="%6."/>
      <w:lvlJc w:val="right"/>
      <w:pPr>
        <w:ind w:left="4320" w:hanging="180"/>
      </w:pPr>
    </w:lvl>
    <w:lvl w:ilvl="6" w:tplc="C0D8C3A0">
      <w:start w:val="1"/>
      <w:numFmt w:val="decimal"/>
      <w:lvlText w:val="%7."/>
      <w:lvlJc w:val="left"/>
      <w:pPr>
        <w:ind w:left="5040" w:hanging="360"/>
      </w:pPr>
    </w:lvl>
    <w:lvl w:ilvl="7" w:tplc="5C42CD28">
      <w:start w:val="1"/>
      <w:numFmt w:val="lowerLetter"/>
      <w:lvlText w:val="%8."/>
      <w:lvlJc w:val="left"/>
      <w:pPr>
        <w:ind w:left="5760" w:hanging="360"/>
      </w:pPr>
    </w:lvl>
    <w:lvl w:ilvl="8" w:tplc="064E3BC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27437"/>
    <w:multiLevelType w:val="hybridMultilevel"/>
    <w:tmpl w:val="43E63A2A"/>
    <w:lvl w:ilvl="0" w:tplc="A8A8E168">
      <w:start w:val="1"/>
      <w:numFmt w:val="decimal"/>
      <w:lvlText w:val="%1."/>
      <w:lvlJc w:val="left"/>
      <w:pPr>
        <w:ind w:left="1766" w:hanging="360"/>
      </w:pPr>
      <w:rPr>
        <w:rFonts w:hint="default"/>
      </w:rPr>
    </w:lvl>
    <w:lvl w:ilvl="1" w:tplc="E9D88D12">
      <w:start w:val="1"/>
      <w:numFmt w:val="lowerLetter"/>
      <w:lvlText w:val="%2."/>
      <w:lvlJc w:val="left"/>
      <w:pPr>
        <w:ind w:left="2486" w:hanging="360"/>
      </w:pPr>
    </w:lvl>
    <w:lvl w:ilvl="2" w:tplc="972C1E8E">
      <w:start w:val="1"/>
      <w:numFmt w:val="lowerRoman"/>
      <w:lvlText w:val="%3."/>
      <w:lvlJc w:val="right"/>
      <w:pPr>
        <w:ind w:left="3206" w:hanging="180"/>
      </w:pPr>
    </w:lvl>
    <w:lvl w:ilvl="3" w:tplc="91780FFA">
      <w:start w:val="1"/>
      <w:numFmt w:val="decimal"/>
      <w:lvlText w:val="%4."/>
      <w:lvlJc w:val="left"/>
      <w:pPr>
        <w:ind w:left="3926" w:hanging="360"/>
      </w:pPr>
    </w:lvl>
    <w:lvl w:ilvl="4" w:tplc="40440176">
      <w:start w:val="1"/>
      <w:numFmt w:val="lowerLetter"/>
      <w:lvlText w:val="%5."/>
      <w:lvlJc w:val="left"/>
      <w:pPr>
        <w:ind w:left="4646" w:hanging="360"/>
      </w:pPr>
    </w:lvl>
    <w:lvl w:ilvl="5" w:tplc="8B1072AA">
      <w:start w:val="1"/>
      <w:numFmt w:val="lowerRoman"/>
      <w:lvlText w:val="%6."/>
      <w:lvlJc w:val="right"/>
      <w:pPr>
        <w:ind w:left="5366" w:hanging="180"/>
      </w:pPr>
    </w:lvl>
    <w:lvl w:ilvl="6" w:tplc="64C8CD00">
      <w:start w:val="1"/>
      <w:numFmt w:val="decimal"/>
      <w:lvlText w:val="%7."/>
      <w:lvlJc w:val="left"/>
      <w:pPr>
        <w:ind w:left="6086" w:hanging="360"/>
      </w:pPr>
    </w:lvl>
    <w:lvl w:ilvl="7" w:tplc="FD8C7724">
      <w:start w:val="1"/>
      <w:numFmt w:val="lowerLetter"/>
      <w:lvlText w:val="%8."/>
      <w:lvlJc w:val="left"/>
      <w:pPr>
        <w:ind w:left="6806" w:hanging="360"/>
      </w:pPr>
    </w:lvl>
    <w:lvl w:ilvl="8" w:tplc="1CF8A516">
      <w:start w:val="1"/>
      <w:numFmt w:val="lowerRoman"/>
      <w:lvlText w:val="%9."/>
      <w:lvlJc w:val="right"/>
      <w:pPr>
        <w:ind w:left="7526" w:hanging="180"/>
      </w:pPr>
    </w:lvl>
  </w:abstractNum>
  <w:abstractNum w:abstractNumId="5" w15:restartNumberingAfterBreak="0">
    <w:nsid w:val="35761EB9"/>
    <w:multiLevelType w:val="hybridMultilevel"/>
    <w:tmpl w:val="D2046D0A"/>
    <w:lvl w:ilvl="0" w:tplc="76D8B3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D56E748">
      <w:start w:val="1"/>
      <w:numFmt w:val="lowerLetter"/>
      <w:lvlText w:val="%2."/>
      <w:lvlJc w:val="left"/>
      <w:pPr>
        <w:ind w:left="1931" w:hanging="360"/>
      </w:pPr>
    </w:lvl>
    <w:lvl w:ilvl="2" w:tplc="79A42794">
      <w:start w:val="1"/>
      <w:numFmt w:val="lowerRoman"/>
      <w:lvlText w:val="%3."/>
      <w:lvlJc w:val="right"/>
      <w:pPr>
        <w:ind w:left="2651" w:hanging="180"/>
      </w:pPr>
    </w:lvl>
    <w:lvl w:ilvl="3" w:tplc="C7886102">
      <w:start w:val="1"/>
      <w:numFmt w:val="decimal"/>
      <w:lvlText w:val="%4."/>
      <w:lvlJc w:val="left"/>
      <w:pPr>
        <w:ind w:left="3371" w:hanging="360"/>
      </w:pPr>
    </w:lvl>
    <w:lvl w:ilvl="4" w:tplc="0C660734">
      <w:start w:val="1"/>
      <w:numFmt w:val="lowerLetter"/>
      <w:lvlText w:val="%5."/>
      <w:lvlJc w:val="left"/>
      <w:pPr>
        <w:ind w:left="4091" w:hanging="360"/>
      </w:pPr>
    </w:lvl>
    <w:lvl w:ilvl="5" w:tplc="C6D2DFBA">
      <w:start w:val="1"/>
      <w:numFmt w:val="lowerRoman"/>
      <w:lvlText w:val="%6."/>
      <w:lvlJc w:val="right"/>
      <w:pPr>
        <w:ind w:left="4811" w:hanging="180"/>
      </w:pPr>
    </w:lvl>
    <w:lvl w:ilvl="6" w:tplc="9D425EA8">
      <w:start w:val="1"/>
      <w:numFmt w:val="decimal"/>
      <w:lvlText w:val="%7."/>
      <w:lvlJc w:val="left"/>
      <w:pPr>
        <w:ind w:left="5531" w:hanging="360"/>
      </w:pPr>
    </w:lvl>
    <w:lvl w:ilvl="7" w:tplc="B1EAF464">
      <w:start w:val="1"/>
      <w:numFmt w:val="lowerLetter"/>
      <w:lvlText w:val="%8."/>
      <w:lvlJc w:val="left"/>
      <w:pPr>
        <w:ind w:left="6251" w:hanging="360"/>
      </w:pPr>
    </w:lvl>
    <w:lvl w:ilvl="8" w:tplc="40044E90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7391903"/>
    <w:multiLevelType w:val="hybridMultilevel"/>
    <w:tmpl w:val="9DEC070E"/>
    <w:lvl w:ilvl="0" w:tplc="EDF8E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B081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BAD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D6E6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20E4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182A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056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674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246C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2F140C"/>
    <w:multiLevelType w:val="hybridMultilevel"/>
    <w:tmpl w:val="83AA7F24"/>
    <w:lvl w:ilvl="0" w:tplc="285256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30FC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345E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264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940F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1CB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4D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E275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523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E2F64"/>
    <w:multiLevelType w:val="hybridMultilevel"/>
    <w:tmpl w:val="9B42C822"/>
    <w:lvl w:ilvl="0" w:tplc="4A483B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23A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5496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767A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7246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C2E9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F0C6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AC6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76A0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A70F94"/>
    <w:multiLevelType w:val="multilevel"/>
    <w:tmpl w:val="DC4CD0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54DD6C67"/>
    <w:multiLevelType w:val="hybridMultilevel"/>
    <w:tmpl w:val="F05811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568B51FF"/>
    <w:multiLevelType w:val="hybridMultilevel"/>
    <w:tmpl w:val="B9929894"/>
    <w:lvl w:ilvl="0" w:tplc="D370F0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4CC3AF2">
      <w:start w:val="1"/>
      <w:numFmt w:val="lowerLetter"/>
      <w:lvlText w:val="%2."/>
      <w:lvlJc w:val="left"/>
      <w:pPr>
        <w:ind w:left="1440" w:hanging="360"/>
      </w:pPr>
    </w:lvl>
    <w:lvl w:ilvl="2" w:tplc="CBEA740A">
      <w:start w:val="1"/>
      <w:numFmt w:val="lowerRoman"/>
      <w:lvlText w:val="%3."/>
      <w:lvlJc w:val="right"/>
      <w:pPr>
        <w:ind w:left="2160" w:hanging="180"/>
      </w:pPr>
    </w:lvl>
    <w:lvl w:ilvl="3" w:tplc="1AE2A634">
      <w:start w:val="1"/>
      <w:numFmt w:val="decimal"/>
      <w:lvlText w:val="%4."/>
      <w:lvlJc w:val="left"/>
      <w:pPr>
        <w:ind w:left="2880" w:hanging="360"/>
      </w:pPr>
    </w:lvl>
    <w:lvl w:ilvl="4" w:tplc="AA82DCFC">
      <w:start w:val="1"/>
      <w:numFmt w:val="lowerLetter"/>
      <w:lvlText w:val="%5."/>
      <w:lvlJc w:val="left"/>
      <w:pPr>
        <w:ind w:left="3600" w:hanging="360"/>
      </w:pPr>
    </w:lvl>
    <w:lvl w:ilvl="5" w:tplc="365838C4">
      <w:start w:val="1"/>
      <w:numFmt w:val="lowerRoman"/>
      <w:lvlText w:val="%6."/>
      <w:lvlJc w:val="right"/>
      <w:pPr>
        <w:ind w:left="4320" w:hanging="180"/>
      </w:pPr>
    </w:lvl>
    <w:lvl w:ilvl="6" w:tplc="136A45F6">
      <w:start w:val="1"/>
      <w:numFmt w:val="decimal"/>
      <w:lvlText w:val="%7."/>
      <w:lvlJc w:val="left"/>
      <w:pPr>
        <w:ind w:left="5040" w:hanging="360"/>
      </w:pPr>
    </w:lvl>
    <w:lvl w:ilvl="7" w:tplc="845E6FA2">
      <w:start w:val="1"/>
      <w:numFmt w:val="lowerLetter"/>
      <w:lvlText w:val="%8."/>
      <w:lvlJc w:val="left"/>
      <w:pPr>
        <w:ind w:left="5760" w:hanging="360"/>
      </w:pPr>
    </w:lvl>
    <w:lvl w:ilvl="8" w:tplc="35F0A0B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610E9"/>
    <w:multiLevelType w:val="hybridMultilevel"/>
    <w:tmpl w:val="C822599E"/>
    <w:lvl w:ilvl="0" w:tplc="6DD63F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6DA4B61C">
      <w:start w:val="1"/>
      <w:numFmt w:val="lowerLetter"/>
      <w:lvlText w:val="%2."/>
      <w:lvlJc w:val="left"/>
      <w:pPr>
        <w:ind w:left="1931" w:hanging="360"/>
      </w:pPr>
    </w:lvl>
    <w:lvl w:ilvl="2" w:tplc="D34228CC">
      <w:start w:val="1"/>
      <w:numFmt w:val="lowerRoman"/>
      <w:lvlText w:val="%3."/>
      <w:lvlJc w:val="right"/>
      <w:pPr>
        <w:ind w:left="2651" w:hanging="180"/>
      </w:pPr>
    </w:lvl>
    <w:lvl w:ilvl="3" w:tplc="8F400D86">
      <w:start w:val="1"/>
      <w:numFmt w:val="decimal"/>
      <w:lvlText w:val="%4."/>
      <w:lvlJc w:val="left"/>
      <w:pPr>
        <w:ind w:left="3371" w:hanging="360"/>
      </w:pPr>
    </w:lvl>
    <w:lvl w:ilvl="4" w:tplc="093244C6">
      <w:start w:val="1"/>
      <w:numFmt w:val="lowerLetter"/>
      <w:lvlText w:val="%5."/>
      <w:lvlJc w:val="left"/>
      <w:pPr>
        <w:ind w:left="4091" w:hanging="360"/>
      </w:pPr>
    </w:lvl>
    <w:lvl w:ilvl="5" w:tplc="D35CFBF0">
      <w:start w:val="1"/>
      <w:numFmt w:val="lowerRoman"/>
      <w:lvlText w:val="%6."/>
      <w:lvlJc w:val="right"/>
      <w:pPr>
        <w:ind w:left="4811" w:hanging="180"/>
      </w:pPr>
    </w:lvl>
    <w:lvl w:ilvl="6" w:tplc="C602D4C4">
      <w:start w:val="1"/>
      <w:numFmt w:val="decimal"/>
      <w:lvlText w:val="%7."/>
      <w:lvlJc w:val="left"/>
      <w:pPr>
        <w:ind w:left="5531" w:hanging="360"/>
      </w:pPr>
    </w:lvl>
    <w:lvl w:ilvl="7" w:tplc="1B700796">
      <w:start w:val="1"/>
      <w:numFmt w:val="lowerLetter"/>
      <w:lvlText w:val="%8."/>
      <w:lvlJc w:val="left"/>
      <w:pPr>
        <w:ind w:left="6251" w:hanging="360"/>
      </w:pPr>
    </w:lvl>
    <w:lvl w:ilvl="8" w:tplc="3E2EBED4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B801639"/>
    <w:multiLevelType w:val="hybridMultilevel"/>
    <w:tmpl w:val="745E93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12107B6"/>
    <w:multiLevelType w:val="hybridMultilevel"/>
    <w:tmpl w:val="0D6E8A16"/>
    <w:lvl w:ilvl="0" w:tplc="D7EE5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2A5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8C78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4F6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283F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B00D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EAD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5889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648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17875"/>
    <w:multiLevelType w:val="multilevel"/>
    <w:tmpl w:val="35185A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755B700C"/>
    <w:multiLevelType w:val="hybridMultilevel"/>
    <w:tmpl w:val="8AA0BDEC"/>
    <w:lvl w:ilvl="0" w:tplc="8B0AA8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CE1576">
      <w:start w:val="1"/>
      <w:numFmt w:val="lowerLetter"/>
      <w:lvlText w:val="%2."/>
      <w:lvlJc w:val="left"/>
      <w:pPr>
        <w:ind w:left="1440" w:hanging="360"/>
      </w:pPr>
    </w:lvl>
    <w:lvl w:ilvl="2" w:tplc="B31CB896">
      <w:start w:val="1"/>
      <w:numFmt w:val="lowerRoman"/>
      <w:lvlText w:val="%3."/>
      <w:lvlJc w:val="right"/>
      <w:pPr>
        <w:ind w:left="2160" w:hanging="180"/>
      </w:pPr>
    </w:lvl>
    <w:lvl w:ilvl="3" w:tplc="C9540F88">
      <w:start w:val="1"/>
      <w:numFmt w:val="decimal"/>
      <w:lvlText w:val="%4."/>
      <w:lvlJc w:val="left"/>
      <w:pPr>
        <w:ind w:left="2880" w:hanging="360"/>
      </w:pPr>
    </w:lvl>
    <w:lvl w:ilvl="4" w:tplc="30B4B1F4">
      <w:start w:val="1"/>
      <w:numFmt w:val="lowerLetter"/>
      <w:lvlText w:val="%5."/>
      <w:lvlJc w:val="left"/>
      <w:pPr>
        <w:ind w:left="3600" w:hanging="360"/>
      </w:pPr>
    </w:lvl>
    <w:lvl w:ilvl="5" w:tplc="818C76BC">
      <w:start w:val="1"/>
      <w:numFmt w:val="lowerRoman"/>
      <w:lvlText w:val="%6."/>
      <w:lvlJc w:val="right"/>
      <w:pPr>
        <w:ind w:left="4320" w:hanging="180"/>
      </w:pPr>
    </w:lvl>
    <w:lvl w:ilvl="6" w:tplc="7B366D3A">
      <w:start w:val="1"/>
      <w:numFmt w:val="decimal"/>
      <w:lvlText w:val="%7."/>
      <w:lvlJc w:val="left"/>
      <w:pPr>
        <w:ind w:left="5040" w:hanging="360"/>
      </w:pPr>
    </w:lvl>
    <w:lvl w:ilvl="7" w:tplc="C64CE5D0">
      <w:start w:val="1"/>
      <w:numFmt w:val="lowerLetter"/>
      <w:lvlText w:val="%8."/>
      <w:lvlJc w:val="left"/>
      <w:pPr>
        <w:ind w:left="5760" w:hanging="360"/>
      </w:pPr>
    </w:lvl>
    <w:lvl w:ilvl="8" w:tplc="1F96333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AF2553"/>
    <w:multiLevelType w:val="hybridMultilevel"/>
    <w:tmpl w:val="DB90A3F2"/>
    <w:lvl w:ilvl="0" w:tplc="37203D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9"/>
  </w:num>
  <w:num w:numId="9">
    <w:abstractNumId w:val="16"/>
  </w:num>
  <w:num w:numId="10">
    <w:abstractNumId w:val="8"/>
  </w:num>
  <w:num w:numId="11">
    <w:abstractNumId w:val="2"/>
  </w:num>
  <w:num w:numId="12">
    <w:abstractNumId w:val="5"/>
  </w:num>
  <w:num w:numId="13">
    <w:abstractNumId w:val="4"/>
  </w:num>
  <w:num w:numId="14">
    <w:abstractNumId w:val="12"/>
  </w:num>
  <w:num w:numId="15">
    <w:abstractNumId w:val="0"/>
  </w:num>
  <w:num w:numId="16">
    <w:abstractNumId w:val="17"/>
  </w:num>
  <w:num w:numId="17">
    <w:abstractNumId w:val="10"/>
  </w:num>
  <w:num w:numId="18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Проценко Дарья Юрьевна">
    <w15:presenceInfo w15:providerId="AD" w15:userId="S-1-5-21-3210910915-2755529328-1879487246-570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147"/>
    <w:rsid w:val="00007385"/>
    <w:rsid w:val="00014D10"/>
    <w:rsid w:val="00050EC0"/>
    <w:rsid w:val="00073784"/>
    <w:rsid w:val="00091B0F"/>
    <w:rsid w:val="00094BB3"/>
    <w:rsid w:val="00096337"/>
    <w:rsid w:val="000A1328"/>
    <w:rsid w:val="000B7206"/>
    <w:rsid w:val="000E057F"/>
    <w:rsid w:val="000E38B5"/>
    <w:rsid w:val="00120FBB"/>
    <w:rsid w:val="00131AFB"/>
    <w:rsid w:val="00145C4A"/>
    <w:rsid w:val="001529A2"/>
    <w:rsid w:val="00167CF8"/>
    <w:rsid w:val="001775C5"/>
    <w:rsid w:val="001A4421"/>
    <w:rsid w:val="001B05CA"/>
    <w:rsid w:val="001B2865"/>
    <w:rsid w:val="001B2FF2"/>
    <w:rsid w:val="001B64EB"/>
    <w:rsid w:val="001C7066"/>
    <w:rsid w:val="001D70EE"/>
    <w:rsid w:val="001E2F3C"/>
    <w:rsid w:val="00203741"/>
    <w:rsid w:val="00207ABF"/>
    <w:rsid w:val="00214DA9"/>
    <w:rsid w:val="00226883"/>
    <w:rsid w:val="00234B5C"/>
    <w:rsid w:val="002527E6"/>
    <w:rsid w:val="002936F6"/>
    <w:rsid w:val="002A5C34"/>
    <w:rsid w:val="002F5C46"/>
    <w:rsid w:val="0030120B"/>
    <w:rsid w:val="00320A40"/>
    <w:rsid w:val="003608DF"/>
    <w:rsid w:val="00363C9B"/>
    <w:rsid w:val="00366DB1"/>
    <w:rsid w:val="0038008D"/>
    <w:rsid w:val="003A2147"/>
    <w:rsid w:val="003C05EB"/>
    <w:rsid w:val="003C770F"/>
    <w:rsid w:val="0040198C"/>
    <w:rsid w:val="00406331"/>
    <w:rsid w:val="004300DE"/>
    <w:rsid w:val="00434BA0"/>
    <w:rsid w:val="00457068"/>
    <w:rsid w:val="00485D3D"/>
    <w:rsid w:val="004861B7"/>
    <w:rsid w:val="004935F8"/>
    <w:rsid w:val="004C03C9"/>
    <w:rsid w:val="004C5DA6"/>
    <w:rsid w:val="004D214B"/>
    <w:rsid w:val="00536EFA"/>
    <w:rsid w:val="00557CE8"/>
    <w:rsid w:val="005618A3"/>
    <w:rsid w:val="00563A34"/>
    <w:rsid w:val="005671EB"/>
    <w:rsid w:val="00574283"/>
    <w:rsid w:val="005A1DCB"/>
    <w:rsid w:val="005E0AFB"/>
    <w:rsid w:val="00601B2C"/>
    <w:rsid w:val="00601BB8"/>
    <w:rsid w:val="00611938"/>
    <w:rsid w:val="006145C6"/>
    <w:rsid w:val="00624799"/>
    <w:rsid w:val="0067151C"/>
    <w:rsid w:val="006726AE"/>
    <w:rsid w:val="006B5D86"/>
    <w:rsid w:val="006C1CEE"/>
    <w:rsid w:val="00703677"/>
    <w:rsid w:val="0071078E"/>
    <w:rsid w:val="00734513"/>
    <w:rsid w:val="0075107E"/>
    <w:rsid w:val="00773B93"/>
    <w:rsid w:val="007A3C0C"/>
    <w:rsid w:val="007D2263"/>
    <w:rsid w:val="00810863"/>
    <w:rsid w:val="00886BBD"/>
    <w:rsid w:val="008871A8"/>
    <w:rsid w:val="00892A0F"/>
    <w:rsid w:val="00895096"/>
    <w:rsid w:val="008A43CC"/>
    <w:rsid w:val="008B5E9A"/>
    <w:rsid w:val="008B6794"/>
    <w:rsid w:val="008C0A21"/>
    <w:rsid w:val="008E3B47"/>
    <w:rsid w:val="008F463B"/>
    <w:rsid w:val="00912619"/>
    <w:rsid w:val="009312D4"/>
    <w:rsid w:val="0094063B"/>
    <w:rsid w:val="009833FA"/>
    <w:rsid w:val="009C4364"/>
    <w:rsid w:val="009E00A6"/>
    <w:rsid w:val="00A045FC"/>
    <w:rsid w:val="00A21054"/>
    <w:rsid w:val="00A22DB9"/>
    <w:rsid w:val="00A47CFE"/>
    <w:rsid w:val="00A61616"/>
    <w:rsid w:val="00A63FA9"/>
    <w:rsid w:val="00A76205"/>
    <w:rsid w:val="00A76212"/>
    <w:rsid w:val="00A93550"/>
    <w:rsid w:val="00AD08F6"/>
    <w:rsid w:val="00AE3AB3"/>
    <w:rsid w:val="00AF46E9"/>
    <w:rsid w:val="00B00CC3"/>
    <w:rsid w:val="00B14B95"/>
    <w:rsid w:val="00B160B4"/>
    <w:rsid w:val="00B240D8"/>
    <w:rsid w:val="00B2544F"/>
    <w:rsid w:val="00B35B63"/>
    <w:rsid w:val="00B569AE"/>
    <w:rsid w:val="00B57CC2"/>
    <w:rsid w:val="00B91D22"/>
    <w:rsid w:val="00BA00FB"/>
    <w:rsid w:val="00BA354B"/>
    <w:rsid w:val="00BD553E"/>
    <w:rsid w:val="00BE40F2"/>
    <w:rsid w:val="00BF7317"/>
    <w:rsid w:val="00C00B24"/>
    <w:rsid w:val="00C820F4"/>
    <w:rsid w:val="00CA157D"/>
    <w:rsid w:val="00CB613E"/>
    <w:rsid w:val="00CC516B"/>
    <w:rsid w:val="00CD5E11"/>
    <w:rsid w:val="00CE7742"/>
    <w:rsid w:val="00CF0B0E"/>
    <w:rsid w:val="00D238A4"/>
    <w:rsid w:val="00D37FCC"/>
    <w:rsid w:val="00D432A3"/>
    <w:rsid w:val="00D5174C"/>
    <w:rsid w:val="00D51948"/>
    <w:rsid w:val="00D62DB3"/>
    <w:rsid w:val="00D64785"/>
    <w:rsid w:val="00D65C92"/>
    <w:rsid w:val="00D70F38"/>
    <w:rsid w:val="00D7410A"/>
    <w:rsid w:val="00D74EB6"/>
    <w:rsid w:val="00D8031B"/>
    <w:rsid w:val="00D91527"/>
    <w:rsid w:val="00DC5153"/>
    <w:rsid w:val="00DC5A10"/>
    <w:rsid w:val="00DD392E"/>
    <w:rsid w:val="00DE0681"/>
    <w:rsid w:val="00DE544A"/>
    <w:rsid w:val="00DE6ABB"/>
    <w:rsid w:val="00DF38F7"/>
    <w:rsid w:val="00DF6A63"/>
    <w:rsid w:val="00E04D4A"/>
    <w:rsid w:val="00E05050"/>
    <w:rsid w:val="00E235BB"/>
    <w:rsid w:val="00E625ED"/>
    <w:rsid w:val="00E85459"/>
    <w:rsid w:val="00E876FC"/>
    <w:rsid w:val="00E96AC1"/>
    <w:rsid w:val="00EB1AB2"/>
    <w:rsid w:val="00EB30A0"/>
    <w:rsid w:val="00EC392C"/>
    <w:rsid w:val="00ED7D30"/>
    <w:rsid w:val="00EF66B6"/>
    <w:rsid w:val="00F0025C"/>
    <w:rsid w:val="00F2331C"/>
    <w:rsid w:val="00F30FDE"/>
    <w:rsid w:val="00F505AF"/>
    <w:rsid w:val="00F53E1D"/>
    <w:rsid w:val="00F87017"/>
    <w:rsid w:val="00FC6C11"/>
    <w:rsid w:val="00FF0B1E"/>
    <w:rsid w:val="00FF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EC5249"/>
  <w15:docId w15:val="{70A65DA6-93DE-4A7C-BD77-EDA08ACA9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2F5C46"/>
    <w:pPr>
      <w:keepNext/>
      <w:keepLines/>
      <w:spacing w:before="120" w:after="240" w:line="240" w:lineRule="auto"/>
      <w:outlineLvl w:val="0"/>
    </w:pPr>
    <w:rPr>
      <w:rFonts w:ascii="Times New Roman" w:eastAsiaTheme="majorEastAsia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40" w:after="120" w:line="240" w:lineRule="auto"/>
      <w:ind w:firstLine="851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after="120" w:line="240" w:lineRule="auto"/>
      <w:ind w:firstLine="851"/>
      <w:jc w:val="both"/>
      <w:outlineLvl w:val="2"/>
    </w:pPr>
    <w:rPr>
      <w:rFonts w:ascii="Times New Roman" w:eastAsiaTheme="majorEastAsia" w:hAnsi="Times New Roman" w:cstheme="majorBidi"/>
      <w:b/>
      <w:i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character" w:styleId="af3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F5C46"/>
    <w:rPr>
      <w:rFonts w:ascii="Times New Roman" w:eastAsiaTheme="majorEastAsia" w:hAnsi="Times New Roman" w:cs="Times New Roman"/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Theme="majorEastAsia" w:hAnsi="Times New Roman" w:cstheme="majorBidi"/>
      <w:b/>
      <w:i/>
      <w:color w:val="000000" w:themeColor="tex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af4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Strong"/>
    <w:basedOn w:val="a0"/>
    <w:uiPriority w:val="22"/>
    <w:qFormat/>
    <w:rPr>
      <w:b/>
      <w:bCs/>
    </w:rPr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b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13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afc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Segoe UI" w:hAnsi="Segoe UI" w:cs="Segoe UI"/>
      <w:sz w:val="18"/>
      <w:szCs w:val="18"/>
    </w:r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">
    <w:name w:val="annotation reference"/>
    <w:basedOn w:val="a0"/>
    <w:uiPriority w:val="99"/>
    <w:semiHidden/>
    <w:unhideWhenUsed/>
    <w:rsid w:val="008F463B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8F463B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8F463B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8F463B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8F463B"/>
    <w:rPr>
      <w:b/>
      <w:bCs/>
      <w:sz w:val="20"/>
      <w:szCs w:val="20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1529A2"/>
    <w:rPr>
      <w:color w:val="605E5C"/>
      <w:shd w:val="clear" w:color="auto" w:fill="E1DFDD"/>
    </w:rPr>
  </w:style>
  <w:style w:type="character" w:styleId="aff4">
    <w:name w:val="Unresolved Mention"/>
    <w:basedOn w:val="a0"/>
    <w:uiPriority w:val="99"/>
    <w:semiHidden/>
    <w:unhideWhenUsed/>
    <w:rsid w:val="008871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support_sbp@roskazna.ru" TargetMode="External"/><Relationship Id="rId21" Type="http://schemas.openxmlformats.org/officeDocument/2006/relationships/hyperlink" Target="https://roskazna.gov.ru/upload/iblock/6dd/Poryadok_predostavleniya_dostupa_POIB_SOBI_FK_196_pr_13_03_2023ver1.pdf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1.jpeg"/><Relationship Id="rId24" Type="http://schemas.openxmlformats.org/officeDocument/2006/relationships/hyperlink" Target="https://sbpgisgmp.cert.roskazna.ru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74" Type="http://schemas.openxmlformats.org/officeDocument/2006/relationships/image" Target="media/image30.png"/><Relationship Id="rId79" Type="http://schemas.openxmlformats.org/officeDocument/2006/relationships/image" Target="media/image35.png"/><Relationship Id="rId102" Type="http://schemas.openxmlformats.org/officeDocument/2006/relationships/hyperlink" Target="http://test.ru/endpoint" TargetMode="External"/><Relationship Id="rId5" Type="http://schemas.openxmlformats.org/officeDocument/2006/relationships/webSettings" Target="webSettings.xml"/><Relationship Id="rId82" Type="http://schemas.openxmlformats.org/officeDocument/2006/relationships/image" Target="media/image38.png"/><Relationship Id="rId95" Type="http://schemas.openxmlformats.org/officeDocument/2006/relationships/image" Target="media/image40.png"/><Relationship Id="rId19" Type="http://schemas.openxmlformats.org/officeDocument/2006/relationships/image" Target="media/image210.png"/><Relationship Id="rId14" Type="http://schemas.openxmlformats.org/officeDocument/2006/relationships/hyperlink" Target="https://roskazna.gov.ru/gis/sistema-obespecheniya-bezopasnosti-informatsii-federalnogo-kaznacheystva/" TargetMode="External"/><Relationship Id="rId22" Type="http://schemas.openxmlformats.org/officeDocument/2006/relationships/hyperlink" Target="https://roskazna.gov.ru/gis/sistema-obespecheniya-bezopasnosti-informatsii-federalnogo-kaznacheystva/poib-sobi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77" Type="http://schemas.openxmlformats.org/officeDocument/2006/relationships/image" Target="media/image33.png"/><Relationship Id="rId100" Type="http://schemas.openxmlformats.org/officeDocument/2006/relationships/hyperlink" Target="mailto:support_sbp@roskazna.ru" TargetMode="External"/><Relationship Id="rId105" Type="http://schemas.openxmlformats.org/officeDocument/2006/relationships/fontTable" Target="fontTable.xml"/><Relationship Id="rId8" Type="http://schemas.openxmlformats.org/officeDocument/2006/relationships/hyperlink" Target="mailto:support_sbp@roskazna.ru" TargetMode="External"/><Relationship Id="rId72" Type="http://schemas.openxmlformats.org/officeDocument/2006/relationships/image" Target="media/image260.png"/><Relationship Id="rId80" Type="http://schemas.openxmlformats.org/officeDocument/2006/relationships/image" Target="media/image36.png"/><Relationship Id="rId98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110.png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103" Type="http://schemas.openxmlformats.org/officeDocument/2006/relationships/hyperlink" Target="http://sbp.roskazna.ru/" TargetMode="External"/><Relationship Id="rId20" Type="http://schemas.openxmlformats.org/officeDocument/2006/relationships/hyperlink" Target="https://roskazna.gov.ru/upload/iblock/948/Registratsiya-polzovateley-POIB.pdf" TargetMode="External"/><Relationship Id="rId41" Type="http://schemas.openxmlformats.org/officeDocument/2006/relationships/image" Target="media/image20.png"/><Relationship Id="rId70" Type="http://schemas.openxmlformats.org/officeDocument/2006/relationships/image" Target="media/image250.png"/><Relationship Id="rId75" Type="http://schemas.openxmlformats.org/officeDocument/2006/relationships/image" Target="media/image31.png"/><Relationship Id="rId83" Type="http://schemas.openxmlformats.org/officeDocument/2006/relationships/image" Target="media/image39.png"/><Relationship Id="rId96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obi.esia.roskazna.ru" TargetMode="External"/><Relationship Id="rId23" Type="http://schemas.openxmlformats.org/officeDocument/2006/relationships/hyperlink" Target="https://sbpgisgmp.login.roskazna.ru" TargetMode="External"/><Relationship Id="rId28" Type="http://schemas.openxmlformats.org/officeDocument/2006/relationships/image" Target="media/image8.png"/><Relationship Id="rId36" Type="http://schemas.openxmlformats.org/officeDocument/2006/relationships/hyperlink" Target="mailto:support_sbp@roskazna.ru" TargetMode="External"/><Relationship Id="rId106" Type="http://schemas.microsoft.com/office/2011/relationships/people" Target="people.xml"/><Relationship Id="rId10" Type="http://schemas.openxmlformats.org/officeDocument/2006/relationships/hyperlink" Target="https://sobi.login-test.roskazna.ru/poib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73" Type="http://schemas.openxmlformats.org/officeDocument/2006/relationships/image" Target="media/image29.png"/><Relationship Id="rId78" Type="http://schemas.openxmlformats.org/officeDocument/2006/relationships/image" Target="media/image34.png"/><Relationship Id="rId81" Type="http://schemas.openxmlformats.org/officeDocument/2006/relationships/image" Target="media/image37.png"/><Relationship Id="rId94" Type="http://schemas.openxmlformats.org/officeDocument/2006/relationships/image" Target="media/image370.png"/><Relationship Id="rId99" Type="http://schemas.openxmlformats.org/officeDocument/2006/relationships/image" Target="media/image44.png"/><Relationship Id="rId101" Type="http://schemas.openxmlformats.org/officeDocument/2006/relationships/hyperlink" Target="http://test.ru/endpoi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kazna.gov.ru/gis/udostoveryayushhij-centr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39" Type="http://schemas.openxmlformats.org/officeDocument/2006/relationships/image" Target="media/image18.png"/><Relationship Id="rId34" Type="http://schemas.openxmlformats.org/officeDocument/2006/relationships/image" Target="media/image14.png"/><Relationship Id="rId76" Type="http://schemas.openxmlformats.org/officeDocument/2006/relationships/image" Target="media/image32.png"/><Relationship Id="rId97" Type="http://schemas.openxmlformats.org/officeDocument/2006/relationships/image" Target="media/image42.pn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A6C70-766B-4057-B2E2-CC1DC9E51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1350</TotalTime>
  <Pages>36</Pages>
  <Words>7046</Words>
  <Characters>40163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Климов Святослав Дмитриевич</dc:creator>
  <cp:keywords/>
  <dc:description/>
  <cp:lastModifiedBy>Проценко Дарья Юрьевна</cp:lastModifiedBy>
  <cp:revision>7</cp:revision>
  <dcterms:created xsi:type="dcterms:W3CDTF">2026-03-18T13:57:00Z</dcterms:created>
  <dcterms:modified xsi:type="dcterms:W3CDTF">2026-03-24T08:28:00Z</dcterms:modified>
</cp:coreProperties>
</file>